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E209B" w14:textId="77777777" w:rsidR="00C9127C" w:rsidRPr="00022A55" w:rsidRDefault="00C9127C" w:rsidP="006873BE">
      <w:pPr>
        <w:jc w:val="center"/>
        <w:rPr>
          <w:rFonts w:ascii="Arial" w:hAnsi="Arial" w:cs="Arial"/>
          <w:b/>
        </w:rPr>
      </w:pPr>
      <w:r w:rsidRPr="00022A55">
        <w:rPr>
          <w:rFonts w:ascii="Arial" w:hAnsi="Arial" w:cs="Arial"/>
          <w:b/>
        </w:rPr>
        <w:t>Detailed description o</w:t>
      </w:r>
      <w:bookmarkStart w:id="0" w:name="_GoBack"/>
      <w:bookmarkEnd w:id="0"/>
      <w:r w:rsidRPr="00022A55">
        <w:rPr>
          <w:rFonts w:ascii="Arial" w:hAnsi="Arial" w:cs="Arial"/>
          <w:b/>
        </w:rPr>
        <w:t>f rubric scores for sy</w:t>
      </w:r>
      <w:r w:rsidR="006873BE" w:rsidRPr="00022A55">
        <w:rPr>
          <w:rFonts w:ascii="Arial" w:hAnsi="Arial" w:cs="Arial"/>
          <w:b/>
        </w:rPr>
        <w:t>nthesis product and system map categories</w:t>
      </w:r>
    </w:p>
    <w:p w14:paraId="7415C681" w14:textId="77777777" w:rsidR="002803EA" w:rsidRPr="00022A55" w:rsidRDefault="002803EA">
      <w:pPr>
        <w:rPr>
          <w:rFonts w:ascii="Arial" w:hAnsi="Arial" w:cs="Arial"/>
        </w:rPr>
      </w:pPr>
    </w:p>
    <w:p w14:paraId="026D27CC" w14:textId="77777777" w:rsidR="002803EA" w:rsidRPr="00022A55" w:rsidRDefault="00C9127C" w:rsidP="009D1538">
      <w:pPr>
        <w:rPr>
          <w:rFonts w:ascii="Arial" w:hAnsi="Arial" w:cs="Arial"/>
          <w:b/>
          <w:i/>
        </w:rPr>
      </w:pPr>
      <w:r w:rsidRPr="00022A55">
        <w:rPr>
          <w:rFonts w:ascii="Arial" w:hAnsi="Arial" w:cs="Arial"/>
          <w:b/>
          <w:i/>
        </w:rPr>
        <w:t xml:space="preserve"> Inquiry and synthesis competencies</w:t>
      </w:r>
    </w:p>
    <w:p w14:paraId="309C6400" w14:textId="77777777" w:rsidR="002803EA" w:rsidRPr="00022A55" w:rsidRDefault="002803EA" w:rsidP="009D1538">
      <w:pPr>
        <w:rPr>
          <w:rFonts w:ascii="Arial" w:hAnsi="Arial" w:cs="Arial"/>
        </w:rPr>
      </w:pPr>
      <w:r w:rsidRPr="00022A55">
        <w:rPr>
          <w:rFonts w:ascii="Arial" w:hAnsi="Arial" w:cs="Arial"/>
        </w:rPr>
        <w:t xml:space="preserve">1. Identifies and locates what was needed to know about the focal question (i.e. poultry farms) from disparate fields </w:t>
      </w:r>
    </w:p>
    <w:p w14:paraId="2A44D000" w14:textId="77777777" w:rsidR="004E10C6" w:rsidRPr="00022A55" w:rsidRDefault="006873BE" w:rsidP="009D1538">
      <w:pPr>
        <w:pStyle w:val="NormalWeb"/>
        <w:shd w:val="clear" w:color="auto" w:fill="FFFFFF"/>
        <w:spacing w:before="0" w:beforeAutospacing="0" w:after="0" w:afterAutospacing="0"/>
        <w:rPr>
          <w:rFonts w:ascii="Arial" w:hAnsi="Arial" w:cs="Arial"/>
          <w:sz w:val="24"/>
          <w:szCs w:val="24"/>
        </w:rPr>
      </w:pPr>
      <w:r w:rsidRPr="00022A55">
        <w:rPr>
          <w:rFonts w:ascii="Arial" w:hAnsi="Arial" w:cs="Arial"/>
          <w:sz w:val="24"/>
          <w:szCs w:val="24"/>
        </w:rPr>
        <w:t xml:space="preserve">2. </w:t>
      </w:r>
      <w:r w:rsidR="002803EA" w:rsidRPr="00022A55">
        <w:rPr>
          <w:rFonts w:ascii="Arial" w:hAnsi="Arial" w:cs="Arial"/>
          <w:sz w:val="24"/>
          <w:szCs w:val="24"/>
        </w:rPr>
        <w:t>Evaluates and integrates existing information from disparate arguments synthesis evidence (critique)</w:t>
      </w:r>
      <w:r w:rsidR="004E10C6" w:rsidRPr="00022A55">
        <w:rPr>
          <w:rFonts w:ascii="Arial" w:hAnsi="Arial" w:cs="Arial"/>
          <w:sz w:val="24"/>
          <w:szCs w:val="24"/>
        </w:rPr>
        <w:t>.</w:t>
      </w:r>
    </w:p>
    <w:p w14:paraId="7AB511E4" w14:textId="2CEC6A71" w:rsidR="006873BE" w:rsidRPr="00022A55" w:rsidRDefault="002803EA" w:rsidP="009D1538">
      <w:pPr>
        <w:pStyle w:val="NormalWeb"/>
        <w:shd w:val="clear" w:color="auto" w:fill="FFFFFF"/>
        <w:spacing w:before="0" w:beforeAutospacing="0" w:after="0" w:afterAutospacing="0"/>
        <w:rPr>
          <w:rFonts w:ascii="Arial" w:hAnsi="Arial" w:cs="Arial"/>
          <w:sz w:val="24"/>
          <w:szCs w:val="24"/>
        </w:rPr>
      </w:pPr>
      <w:r w:rsidRPr="00022A55">
        <w:rPr>
          <w:rFonts w:ascii="Arial" w:hAnsi="Arial" w:cs="Arial"/>
          <w:sz w:val="24"/>
          <w:szCs w:val="24"/>
        </w:rPr>
        <w:t xml:space="preserve"> </w:t>
      </w:r>
    </w:p>
    <w:p w14:paraId="49D6707E" w14:textId="77777777" w:rsidR="00245F89" w:rsidRPr="00022A55" w:rsidRDefault="00245F89" w:rsidP="004E10C6">
      <w:pPr>
        <w:pStyle w:val="Standard"/>
        <w:ind w:firstLine="630"/>
        <w:rPr>
          <w:rFonts w:ascii="Arial" w:hAnsi="Arial" w:cs="Arial"/>
          <w:sz w:val="22"/>
          <w:szCs w:val="22"/>
          <w:u w:val="single"/>
        </w:rPr>
      </w:pPr>
      <w:r w:rsidRPr="00022A55">
        <w:rPr>
          <w:rFonts w:ascii="Arial" w:hAnsi="Arial" w:cs="Arial"/>
          <w:sz w:val="22"/>
          <w:szCs w:val="22"/>
          <w:u w:val="single"/>
        </w:rPr>
        <w:t xml:space="preserve">Poor (0-4): </w:t>
      </w:r>
    </w:p>
    <w:p w14:paraId="54A80D42" w14:textId="42A672A8" w:rsidR="00245F89" w:rsidRPr="00022A55" w:rsidRDefault="00245F89" w:rsidP="004E10C6">
      <w:pPr>
        <w:pStyle w:val="Standard"/>
        <w:numPr>
          <w:ilvl w:val="0"/>
          <w:numId w:val="1"/>
        </w:numPr>
        <w:ind w:left="1710"/>
        <w:rPr>
          <w:rFonts w:ascii="Arial" w:hAnsi="Arial" w:cs="Arial"/>
          <w:sz w:val="22"/>
          <w:szCs w:val="22"/>
        </w:rPr>
      </w:pPr>
      <w:r w:rsidRPr="00022A55">
        <w:rPr>
          <w:rFonts w:ascii="Arial" w:hAnsi="Arial" w:cs="Arial"/>
          <w:sz w:val="22"/>
          <w:szCs w:val="22"/>
        </w:rPr>
        <w:t xml:space="preserve">Issue/problem to be considered critically is stated without clarification or description. </w:t>
      </w:r>
    </w:p>
    <w:p w14:paraId="413223F9" w14:textId="18027475" w:rsidR="00245F89" w:rsidRPr="00022A55" w:rsidRDefault="00245F89" w:rsidP="004E10C6">
      <w:pPr>
        <w:pStyle w:val="Standard"/>
        <w:numPr>
          <w:ilvl w:val="0"/>
          <w:numId w:val="1"/>
        </w:numPr>
        <w:ind w:left="1710"/>
        <w:rPr>
          <w:rFonts w:ascii="Arial" w:hAnsi="Arial" w:cs="Arial"/>
          <w:sz w:val="22"/>
          <w:szCs w:val="22"/>
        </w:rPr>
      </w:pPr>
      <w:r w:rsidRPr="00022A55">
        <w:rPr>
          <w:rFonts w:ascii="Arial" w:hAnsi="Arial" w:cs="Arial"/>
          <w:sz w:val="22"/>
          <w:szCs w:val="22"/>
        </w:rPr>
        <w:t>Information is taken from source(s) without any in</w:t>
      </w:r>
      <w:r w:rsidR="004E10C6" w:rsidRPr="00022A55">
        <w:rPr>
          <w:rFonts w:ascii="Arial" w:hAnsi="Arial" w:cs="Arial"/>
          <w:sz w:val="22"/>
          <w:szCs w:val="22"/>
        </w:rPr>
        <w:t xml:space="preserve">terpretation and/or </w:t>
      </w:r>
      <w:r w:rsidRPr="00022A55">
        <w:rPr>
          <w:rFonts w:ascii="Arial" w:hAnsi="Arial" w:cs="Arial"/>
          <w:sz w:val="22"/>
          <w:szCs w:val="22"/>
        </w:rPr>
        <w:t>evaluation.</w:t>
      </w:r>
    </w:p>
    <w:p w14:paraId="4C4E39E4" w14:textId="77777777" w:rsidR="009D1538" w:rsidRPr="00022A55" w:rsidRDefault="009D1538" w:rsidP="004E10C6">
      <w:pPr>
        <w:pStyle w:val="Standard"/>
        <w:ind w:firstLine="630"/>
        <w:rPr>
          <w:rFonts w:ascii="Arial" w:hAnsi="Arial" w:cs="Arial"/>
          <w:sz w:val="22"/>
          <w:szCs w:val="22"/>
          <w:u w:val="single"/>
        </w:rPr>
      </w:pPr>
      <w:r w:rsidRPr="00022A55">
        <w:rPr>
          <w:rFonts w:ascii="Arial" w:hAnsi="Arial" w:cs="Arial"/>
          <w:sz w:val="22"/>
          <w:szCs w:val="22"/>
          <w:u w:val="single"/>
        </w:rPr>
        <w:t xml:space="preserve">Fair (5-6): </w:t>
      </w:r>
    </w:p>
    <w:p w14:paraId="55054789" w14:textId="26C8FA22" w:rsidR="00832473" w:rsidRPr="00022A55" w:rsidRDefault="005919A6" w:rsidP="004E10C6">
      <w:pPr>
        <w:pStyle w:val="Standard"/>
        <w:numPr>
          <w:ilvl w:val="0"/>
          <w:numId w:val="5"/>
        </w:numPr>
        <w:ind w:left="1710"/>
        <w:rPr>
          <w:rFonts w:ascii="Arial" w:hAnsi="Arial" w:cs="Arial"/>
          <w:sz w:val="22"/>
          <w:szCs w:val="22"/>
        </w:rPr>
      </w:pPr>
      <w:r w:rsidRPr="00022A55">
        <w:rPr>
          <w:rFonts w:ascii="Arial" w:hAnsi="Arial" w:cs="Arial"/>
          <w:sz w:val="22"/>
          <w:szCs w:val="22"/>
        </w:rPr>
        <w:t>Information is taken from sou</w:t>
      </w:r>
      <w:r w:rsidR="004E10C6" w:rsidRPr="00022A55">
        <w:rPr>
          <w:rFonts w:ascii="Arial" w:hAnsi="Arial" w:cs="Arial"/>
          <w:sz w:val="22"/>
          <w:szCs w:val="22"/>
        </w:rPr>
        <w:t xml:space="preserve">rce(s) with some interpretation and/or </w:t>
      </w:r>
      <w:r w:rsidRPr="00022A55">
        <w:rPr>
          <w:rFonts w:ascii="Arial" w:hAnsi="Arial" w:cs="Arial"/>
          <w:sz w:val="22"/>
          <w:szCs w:val="22"/>
        </w:rPr>
        <w:t>evaluation, but not enough to develop a coherent analysis or synthesis.</w:t>
      </w:r>
    </w:p>
    <w:p w14:paraId="4690F964" w14:textId="0730BEF3" w:rsidR="005919A6" w:rsidRPr="00022A55" w:rsidRDefault="005919A6" w:rsidP="004E10C6">
      <w:pPr>
        <w:pStyle w:val="Standard"/>
        <w:numPr>
          <w:ilvl w:val="0"/>
          <w:numId w:val="5"/>
        </w:numPr>
        <w:ind w:left="1710"/>
        <w:rPr>
          <w:rFonts w:ascii="Arial" w:hAnsi="Arial" w:cs="Arial"/>
          <w:sz w:val="22"/>
          <w:szCs w:val="22"/>
        </w:rPr>
      </w:pPr>
      <w:r w:rsidRPr="00022A55">
        <w:rPr>
          <w:rFonts w:ascii="Arial" w:hAnsi="Arial" w:cs="Arial"/>
          <w:sz w:val="22"/>
          <w:szCs w:val="22"/>
        </w:rPr>
        <w:t>Identifies several relevant contexts when presenting a position. May be more aware of others' assumptions than one's own (or vice versa</w:t>
      </w:r>
      <w:r w:rsidR="00863B25" w:rsidRPr="00022A55">
        <w:rPr>
          <w:rFonts w:ascii="Arial" w:hAnsi="Arial" w:cs="Arial"/>
          <w:sz w:val="22"/>
          <w:szCs w:val="22"/>
        </w:rPr>
        <w:t>)</w:t>
      </w:r>
      <w:r w:rsidR="004E10C6" w:rsidRPr="00022A55">
        <w:rPr>
          <w:rFonts w:ascii="Arial" w:hAnsi="Arial" w:cs="Arial"/>
          <w:sz w:val="22"/>
          <w:szCs w:val="22"/>
        </w:rPr>
        <w:t>.</w:t>
      </w:r>
    </w:p>
    <w:p w14:paraId="0E0E623F" w14:textId="77777777" w:rsidR="00832473" w:rsidRPr="00022A55" w:rsidRDefault="00832473" w:rsidP="004E10C6">
      <w:pPr>
        <w:pStyle w:val="Standard"/>
        <w:ind w:firstLine="630"/>
        <w:rPr>
          <w:rFonts w:ascii="Arial" w:hAnsi="Arial" w:cs="Arial"/>
          <w:sz w:val="22"/>
          <w:szCs w:val="22"/>
          <w:u w:val="single"/>
        </w:rPr>
      </w:pPr>
      <w:r w:rsidRPr="00022A55">
        <w:rPr>
          <w:rFonts w:ascii="Arial" w:hAnsi="Arial" w:cs="Arial"/>
          <w:sz w:val="22"/>
          <w:szCs w:val="22"/>
          <w:u w:val="single"/>
        </w:rPr>
        <w:t>Good (7-8):</w:t>
      </w:r>
    </w:p>
    <w:p w14:paraId="58DBCC13" w14:textId="535F7F0E" w:rsidR="00832473" w:rsidRPr="00022A55" w:rsidRDefault="00D82C30" w:rsidP="004E10C6">
      <w:pPr>
        <w:pStyle w:val="Standard"/>
        <w:numPr>
          <w:ilvl w:val="0"/>
          <w:numId w:val="7"/>
        </w:numPr>
        <w:ind w:left="1710"/>
        <w:rPr>
          <w:rFonts w:ascii="Arial" w:hAnsi="Arial" w:cs="Arial"/>
          <w:sz w:val="22"/>
          <w:szCs w:val="22"/>
          <w:u w:val="single"/>
        </w:rPr>
      </w:pPr>
      <w:r w:rsidRPr="00022A55">
        <w:rPr>
          <w:rFonts w:ascii="Arial" w:hAnsi="Arial" w:cs="Arial"/>
          <w:sz w:val="22"/>
          <w:szCs w:val="22"/>
        </w:rPr>
        <w:t>Issue/problem to be considered critically is stated, described</w:t>
      </w:r>
      <w:r w:rsidRPr="00022A55">
        <w:rPr>
          <w:rFonts w:ascii="Arial" w:hAnsi="Arial" w:cs="Arial"/>
          <w:sz w:val="22"/>
          <w:szCs w:val="22"/>
          <w:lang w:val="en-US"/>
        </w:rPr>
        <w:t>,</w:t>
      </w:r>
      <w:r w:rsidRPr="00022A55">
        <w:rPr>
          <w:rFonts w:ascii="Arial" w:hAnsi="Arial" w:cs="Arial"/>
          <w:sz w:val="22"/>
          <w:szCs w:val="22"/>
        </w:rPr>
        <w:t xml:space="preserve"> and clarified so that understanding is not seriously impeded by omissions.</w:t>
      </w:r>
    </w:p>
    <w:p w14:paraId="741A2686" w14:textId="77777777" w:rsidR="004E10C6" w:rsidRPr="00022A55" w:rsidRDefault="004E10C6" w:rsidP="004E10C6">
      <w:pPr>
        <w:pStyle w:val="Standard"/>
        <w:ind w:left="1710"/>
        <w:rPr>
          <w:rFonts w:ascii="Arial" w:hAnsi="Arial" w:cs="Arial"/>
          <w:sz w:val="22"/>
          <w:szCs w:val="22"/>
          <w:u w:val="single"/>
        </w:rPr>
      </w:pPr>
    </w:p>
    <w:p w14:paraId="0330CFCB" w14:textId="77777777" w:rsidR="00832473" w:rsidRPr="00022A55" w:rsidRDefault="00832473" w:rsidP="004E10C6">
      <w:pPr>
        <w:pStyle w:val="Standard"/>
        <w:ind w:firstLine="630"/>
        <w:rPr>
          <w:rFonts w:ascii="Arial" w:hAnsi="Arial" w:cs="Arial"/>
          <w:sz w:val="22"/>
          <w:szCs w:val="22"/>
          <w:u w:val="single"/>
        </w:rPr>
      </w:pPr>
      <w:r w:rsidRPr="00022A55">
        <w:rPr>
          <w:rFonts w:ascii="Arial" w:hAnsi="Arial" w:cs="Arial"/>
          <w:sz w:val="22"/>
          <w:szCs w:val="22"/>
          <w:u w:val="single"/>
        </w:rPr>
        <w:t>Excellent (9-10):</w:t>
      </w:r>
    </w:p>
    <w:p w14:paraId="02A05EE4" w14:textId="2F89BF13" w:rsidR="00832473" w:rsidRPr="00022A55" w:rsidRDefault="00863B25" w:rsidP="004E10C6">
      <w:pPr>
        <w:pStyle w:val="Standard"/>
        <w:numPr>
          <w:ilvl w:val="0"/>
          <w:numId w:val="7"/>
        </w:numPr>
        <w:ind w:left="1710"/>
        <w:rPr>
          <w:rFonts w:ascii="Arial" w:hAnsi="Arial" w:cs="Arial"/>
          <w:sz w:val="22"/>
          <w:szCs w:val="22"/>
        </w:rPr>
      </w:pPr>
      <w:r w:rsidRPr="00022A55">
        <w:rPr>
          <w:rFonts w:ascii="Arial" w:hAnsi="Arial" w:cs="Arial"/>
          <w:sz w:val="22"/>
          <w:szCs w:val="22"/>
        </w:rPr>
        <w:t>Clearly stated and comprehensively described the issue being addressed and synthesized data using perspectives from both social science and ecology, and delivered all relevant information necessary for full analysis and comprehension of the issue at stake.</w:t>
      </w:r>
    </w:p>
    <w:p w14:paraId="46964629" w14:textId="77777777" w:rsidR="00832473" w:rsidRPr="00022A55" w:rsidRDefault="00832473" w:rsidP="004E10C6">
      <w:pPr>
        <w:pStyle w:val="Standard"/>
        <w:ind w:left="1710" w:hanging="360"/>
        <w:rPr>
          <w:rFonts w:ascii="Arial" w:hAnsi="Arial" w:cs="Arial"/>
          <w:sz w:val="22"/>
          <w:szCs w:val="22"/>
          <w:u w:val="single"/>
        </w:rPr>
      </w:pPr>
    </w:p>
    <w:p w14:paraId="3E046654" w14:textId="77777777" w:rsidR="00245F89" w:rsidRPr="00022A55" w:rsidRDefault="00245F89" w:rsidP="00245F89">
      <w:pPr>
        <w:pStyle w:val="Standard"/>
        <w:rPr>
          <w:rFonts w:ascii="Arial" w:hAnsi="Arial" w:cs="Arial"/>
        </w:rPr>
      </w:pPr>
    </w:p>
    <w:p w14:paraId="2E3074C3" w14:textId="77777777" w:rsidR="006873BE" w:rsidRPr="00022A55" w:rsidRDefault="00C9127C" w:rsidP="009D1538">
      <w:pPr>
        <w:rPr>
          <w:rFonts w:ascii="Arial" w:hAnsi="Arial" w:cs="Arial"/>
          <w:b/>
          <w:i/>
        </w:rPr>
      </w:pPr>
      <w:r w:rsidRPr="00022A55">
        <w:rPr>
          <w:rFonts w:ascii="Arial" w:hAnsi="Arial" w:cs="Arial"/>
          <w:b/>
          <w:i/>
        </w:rPr>
        <w:t>Epistemological competence</w:t>
      </w:r>
    </w:p>
    <w:p w14:paraId="13FC399B" w14:textId="77777777" w:rsidR="002803EA" w:rsidRPr="00022A55" w:rsidRDefault="006873BE" w:rsidP="009D1538">
      <w:pPr>
        <w:rPr>
          <w:rFonts w:ascii="Arial" w:hAnsi="Arial" w:cs="Arial"/>
          <w:b/>
          <w:i/>
        </w:rPr>
      </w:pPr>
      <w:r w:rsidRPr="00022A55">
        <w:rPr>
          <w:rFonts w:ascii="Arial" w:hAnsi="Arial" w:cs="Arial"/>
        </w:rPr>
        <w:t xml:space="preserve">3. </w:t>
      </w:r>
      <w:r w:rsidR="002803EA" w:rsidRPr="00022A55">
        <w:rPr>
          <w:rFonts w:ascii="Arial" w:hAnsi="Arial" w:cs="Arial"/>
        </w:rPr>
        <w:t xml:space="preserve">Recognizes different assumptions and epistemological stances </w:t>
      </w:r>
    </w:p>
    <w:p w14:paraId="4E3A9DD7" w14:textId="77777777" w:rsidR="00C9127C" w:rsidRPr="00022A55" w:rsidRDefault="00C9127C" w:rsidP="009D1538">
      <w:pPr>
        <w:rPr>
          <w:rFonts w:ascii="Arial" w:hAnsi="Arial" w:cs="Arial"/>
        </w:rPr>
      </w:pPr>
      <w:r w:rsidRPr="00022A55">
        <w:rPr>
          <w:rFonts w:ascii="Arial" w:hAnsi="Arial" w:cs="Arial"/>
        </w:rPr>
        <w:t>Critical and creative thinking</w:t>
      </w:r>
    </w:p>
    <w:p w14:paraId="39C6133A" w14:textId="77777777" w:rsidR="002803EA" w:rsidRPr="00022A55" w:rsidRDefault="006873BE" w:rsidP="009D1538">
      <w:pPr>
        <w:pStyle w:val="NormalWeb"/>
        <w:shd w:val="clear" w:color="auto" w:fill="FFFFFF"/>
        <w:spacing w:before="0" w:beforeAutospacing="0" w:after="0" w:afterAutospacing="0"/>
        <w:rPr>
          <w:rFonts w:ascii="Arial" w:hAnsi="Arial" w:cs="Arial"/>
          <w:sz w:val="24"/>
          <w:szCs w:val="24"/>
        </w:rPr>
      </w:pPr>
      <w:r w:rsidRPr="00022A55">
        <w:rPr>
          <w:rFonts w:ascii="Arial" w:hAnsi="Arial" w:cs="Arial"/>
          <w:sz w:val="24"/>
          <w:szCs w:val="24"/>
        </w:rPr>
        <w:t>4.</w:t>
      </w:r>
      <w:r w:rsidR="002803EA" w:rsidRPr="00022A55">
        <w:rPr>
          <w:rFonts w:ascii="Arial" w:hAnsi="Arial" w:cs="Arial"/>
          <w:sz w:val="24"/>
          <w:szCs w:val="24"/>
        </w:rPr>
        <w:t xml:space="preserve"> Applies concepts, framework, models from disparate fields </w:t>
      </w:r>
    </w:p>
    <w:p w14:paraId="5C47EC4C" w14:textId="77777777" w:rsidR="00126F52" w:rsidRPr="00022A55" w:rsidRDefault="00126F52" w:rsidP="00245F89">
      <w:pPr>
        <w:pStyle w:val="Standard"/>
        <w:rPr>
          <w:rFonts w:ascii="Arial" w:hAnsi="Arial" w:cs="Arial"/>
          <w:sz w:val="22"/>
          <w:szCs w:val="22"/>
          <w:u w:val="single"/>
        </w:rPr>
      </w:pPr>
    </w:p>
    <w:p w14:paraId="051B0466" w14:textId="77777777" w:rsidR="00245F89" w:rsidRPr="00022A55" w:rsidRDefault="00245F89" w:rsidP="00126F52">
      <w:pPr>
        <w:pStyle w:val="Standard"/>
        <w:ind w:firstLine="630"/>
        <w:rPr>
          <w:rFonts w:ascii="Arial" w:hAnsi="Arial" w:cs="Arial"/>
          <w:sz w:val="22"/>
          <w:szCs w:val="22"/>
          <w:u w:val="single"/>
        </w:rPr>
      </w:pPr>
      <w:r w:rsidRPr="00022A55">
        <w:rPr>
          <w:rFonts w:ascii="Arial" w:hAnsi="Arial" w:cs="Arial"/>
          <w:sz w:val="22"/>
          <w:szCs w:val="22"/>
          <w:u w:val="single"/>
        </w:rPr>
        <w:t xml:space="preserve">Poor (0-4): </w:t>
      </w:r>
    </w:p>
    <w:p w14:paraId="170813A9" w14:textId="5BC08B5A" w:rsidR="00867CE8" w:rsidRPr="00022A55" w:rsidRDefault="00867CE8" w:rsidP="00126F52">
      <w:pPr>
        <w:pStyle w:val="Standard"/>
        <w:numPr>
          <w:ilvl w:val="0"/>
          <w:numId w:val="1"/>
        </w:numPr>
        <w:ind w:left="1710"/>
        <w:rPr>
          <w:rFonts w:ascii="Arial" w:hAnsi="Arial" w:cs="Arial"/>
          <w:sz w:val="22"/>
          <w:szCs w:val="22"/>
        </w:rPr>
      </w:pPr>
      <w:r w:rsidRPr="00022A55">
        <w:rPr>
          <w:rFonts w:ascii="Arial" w:hAnsi="Arial" w:cs="Arial"/>
          <w:sz w:val="22"/>
          <w:szCs w:val="22"/>
        </w:rPr>
        <w:t>Viewpoints of experts are taken as fact, without question</w:t>
      </w:r>
      <w:r w:rsidR="00126F52" w:rsidRPr="00022A55">
        <w:rPr>
          <w:rFonts w:ascii="Arial" w:hAnsi="Arial" w:cs="Arial"/>
          <w:sz w:val="22"/>
          <w:szCs w:val="22"/>
        </w:rPr>
        <w:t>ing their position</w:t>
      </w:r>
    </w:p>
    <w:p w14:paraId="2BE6FE95" w14:textId="57C158D8" w:rsidR="00867CE8" w:rsidRPr="00022A55" w:rsidRDefault="00867CE8" w:rsidP="00126F52">
      <w:pPr>
        <w:pStyle w:val="Standard"/>
        <w:numPr>
          <w:ilvl w:val="0"/>
          <w:numId w:val="1"/>
        </w:numPr>
        <w:ind w:left="1710"/>
        <w:rPr>
          <w:rFonts w:ascii="Arial" w:hAnsi="Arial" w:cs="Arial"/>
          <w:sz w:val="22"/>
          <w:szCs w:val="22"/>
        </w:rPr>
      </w:pPr>
      <w:r w:rsidRPr="00022A55">
        <w:rPr>
          <w:rFonts w:ascii="Arial" w:hAnsi="Arial" w:cs="Arial"/>
          <w:sz w:val="22"/>
          <w:szCs w:val="22"/>
        </w:rPr>
        <w:t>Does not consistently apply concepts, framework or models from more than one field</w:t>
      </w:r>
    </w:p>
    <w:p w14:paraId="6D7C5509" w14:textId="77B7E556" w:rsidR="00867CE8" w:rsidRPr="00022A55" w:rsidRDefault="00867CE8" w:rsidP="00126F52">
      <w:pPr>
        <w:pStyle w:val="Standard"/>
        <w:numPr>
          <w:ilvl w:val="0"/>
          <w:numId w:val="1"/>
        </w:numPr>
        <w:ind w:left="1710"/>
        <w:rPr>
          <w:rFonts w:ascii="Arial" w:hAnsi="Arial" w:cs="Arial"/>
          <w:sz w:val="22"/>
          <w:szCs w:val="22"/>
        </w:rPr>
      </w:pPr>
      <w:r w:rsidRPr="00022A55">
        <w:rPr>
          <w:rFonts w:ascii="Arial" w:hAnsi="Arial" w:cs="Arial"/>
          <w:sz w:val="22"/>
          <w:szCs w:val="22"/>
        </w:rPr>
        <w:t>Makes simplistic assumptions and takes uncritical stances on issues</w:t>
      </w:r>
    </w:p>
    <w:p w14:paraId="32CA58E2" w14:textId="17C0956B" w:rsidR="00867CE8" w:rsidRPr="00022A55" w:rsidRDefault="00867CE8" w:rsidP="00126F52">
      <w:pPr>
        <w:pStyle w:val="Standard"/>
        <w:numPr>
          <w:ilvl w:val="0"/>
          <w:numId w:val="1"/>
        </w:numPr>
        <w:ind w:left="1710"/>
        <w:rPr>
          <w:rFonts w:ascii="Arial" w:hAnsi="Arial" w:cs="Arial"/>
          <w:sz w:val="22"/>
          <w:szCs w:val="22"/>
        </w:rPr>
      </w:pPr>
      <w:r w:rsidRPr="00022A55">
        <w:rPr>
          <w:rFonts w:ascii="Arial" w:hAnsi="Arial" w:cs="Arial"/>
          <w:sz w:val="22"/>
          <w:szCs w:val="22"/>
        </w:rPr>
        <w:t>Shows an emerging awareness of present assumptions (sometimes labels assertions as assumptions).</w:t>
      </w:r>
    </w:p>
    <w:p w14:paraId="01963FD0" w14:textId="77777777" w:rsidR="00126F52" w:rsidRPr="00022A55" w:rsidRDefault="009D1538" w:rsidP="00126F52">
      <w:pPr>
        <w:pStyle w:val="Standard"/>
        <w:ind w:firstLine="630"/>
        <w:rPr>
          <w:rFonts w:ascii="Arial" w:hAnsi="Arial" w:cs="Arial"/>
          <w:sz w:val="22"/>
          <w:szCs w:val="22"/>
          <w:u w:val="single"/>
        </w:rPr>
      </w:pPr>
      <w:r w:rsidRPr="00022A55">
        <w:rPr>
          <w:rFonts w:ascii="Arial" w:hAnsi="Arial" w:cs="Arial"/>
          <w:sz w:val="22"/>
          <w:szCs w:val="22"/>
          <w:u w:val="single"/>
        </w:rPr>
        <w:t xml:space="preserve">Fair (5-6): </w:t>
      </w:r>
    </w:p>
    <w:p w14:paraId="13F7EDE3" w14:textId="2DC78EDD" w:rsidR="00832473" w:rsidRPr="00022A55" w:rsidRDefault="00126F52" w:rsidP="00126F52">
      <w:pPr>
        <w:pStyle w:val="Standard"/>
        <w:numPr>
          <w:ilvl w:val="0"/>
          <w:numId w:val="12"/>
        </w:numPr>
        <w:ind w:left="1710"/>
        <w:rPr>
          <w:rFonts w:ascii="Arial" w:hAnsi="Arial" w:cs="Arial"/>
          <w:sz w:val="22"/>
          <w:szCs w:val="22"/>
          <w:u w:val="single"/>
        </w:rPr>
      </w:pPr>
      <w:r w:rsidRPr="00022A55">
        <w:rPr>
          <w:rFonts w:ascii="Arial" w:hAnsi="Arial" w:cs="Arial"/>
          <w:sz w:val="22"/>
          <w:szCs w:val="22"/>
        </w:rPr>
        <w:lastRenderedPageBreak/>
        <w:t xml:space="preserve">Issue and/or </w:t>
      </w:r>
      <w:r w:rsidR="005919A6" w:rsidRPr="00022A55">
        <w:rPr>
          <w:rFonts w:ascii="Arial" w:hAnsi="Arial" w:cs="Arial"/>
          <w:sz w:val="22"/>
          <w:szCs w:val="22"/>
        </w:rPr>
        <w:t>problem to be considered critically is stated but description leaves some terms undefined, ambiguities unexplored, boundaries undetermined, and/or backgrounds unknown.</w:t>
      </w:r>
    </w:p>
    <w:p w14:paraId="47399E7D" w14:textId="77777777" w:rsidR="00832473" w:rsidRPr="00022A55" w:rsidRDefault="00832473" w:rsidP="00126F52">
      <w:pPr>
        <w:pStyle w:val="Standard"/>
        <w:ind w:firstLine="630"/>
        <w:rPr>
          <w:rFonts w:ascii="Arial" w:hAnsi="Arial" w:cs="Arial"/>
          <w:sz w:val="22"/>
          <w:szCs w:val="22"/>
          <w:u w:val="single"/>
        </w:rPr>
      </w:pPr>
      <w:r w:rsidRPr="00022A55">
        <w:rPr>
          <w:rFonts w:ascii="Arial" w:hAnsi="Arial" w:cs="Arial"/>
          <w:sz w:val="22"/>
          <w:szCs w:val="22"/>
          <w:u w:val="single"/>
        </w:rPr>
        <w:t>Good (7-8):</w:t>
      </w:r>
    </w:p>
    <w:p w14:paraId="1B5694ED" w14:textId="77777777" w:rsidR="00D82C30" w:rsidRPr="00022A55" w:rsidRDefault="00D82C30" w:rsidP="00126F52">
      <w:pPr>
        <w:pStyle w:val="Standard"/>
        <w:numPr>
          <w:ilvl w:val="0"/>
          <w:numId w:val="2"/>
        </w:numPr>
        <w:ind w:left="1710"/>
        <w:rPr>
          <w:rFonts w:ascii="Arial" w:hAnsi="Arial" w:cs="Arial"/>
          <w:sz w:val="22"/>
          <w:szCs w:val="22"/>
          <w:u w:val="single"/>
        </w:rPr>
      </w:pPr>
      <w:r w:rsidRPr="00022A55">
        <w:rPr>
          <w:rFonts w:ascii="Arial" w:hAnsi="Arial" w:cs="Arial"/>
          <w:sz w:val="22"/>
          <w:szCs w:val="22"/>
        </w:rPr>
        <w:t>Identifies own and others' assumptions and several relevant contexts when presenting a position.</w:t>
      </w:r>
    </w:p>
    <w:p w14:paraId="0881F0C3" w14:textId="74222CB5" w:rsidR="00832473" w:rsidRPr="00022A55" w:rsidRDefault="00126F52" w:rsidP="00126F52">
      <w:pPr>
        <w:pStyle w:val="Standard"/>
        <w:numPr>
          <w:ilvl w:val="0"/>
          <w:numId w:val="2"/>
        </w:numPr>
        <w:ind w:left="1710"/>
        <w:rPr>
          <w:rFonts w:ascii="Arial" w:hAnsi="Arial" w:cs="Arial"/>
          <w:sz w:val="22"/>
          <w:szCs w:val="22"/>
          <w:u w:val="single"/>
        </w:rPr>
      </w:pPr>
      <w:r w:rsidRPr="00022A55">
        <w:rPr>
          <w:rFonts w:ascii="Arial" w:hAnsi="Arial" w:cs="Arial"/>
          <w:sz w:val="22"/>
          <w:szCs w:val="22"/>
        </w:rPr>
        <w:t xml:space="preserve">Positions and/or viewpoints </w:t>
      </w:r>
      <w:r w:rsidR="00D82C30" w:rsidRPr="00022A55">
        <w:rPr>
          <w:rFonts w:ascii="Arial" w:hAnsi="Arial" w:cs="Arial"/>
          <w:sz w:val="22"/>
          <w:szCs w:val="22"/>
        </w:rPr>
        <w:t>of experts are subject to questioning.</w:t>
      </w:r>
    </w:p>
    <w:p w14:paraId="04AED816" w14:textId="77777777" w:rsidR="00126F52" w:rsidRPr="00022A55" w:rsidRDefault="00126F52" w:rsidP="00126F52">
      <w:pPr>
        <w:pStyle w:val="Standard"/>
        <w:ind w:firstLine="630"/>
        <w:rPr>
          <w:rFonts w:ascii="Arial" w:hAnsi="Arial" w:cs="Arial"/>
          <w:sz w:val="22"/>
          <w:szCs w:val="22"/>
          <w:u w:val="single"/>
        </w:rPr>
      </w:pPr>
    </w:p>
    <w:p w14:paraId="7BFE2A06" w14:textId="77777777" w:rsidR="00832473" w:rsidRPr="00022A55" w:rsidRDefault="00832473" w:rsidP="00126F52">
      <w:pPr>
        <w:pStyle w:val="Standard"/>
        <w:ind w:firstLine="630"/>
        <w:rPr>
          <w:rFonts w:ascii="Arial" w:hAnsi="Arial" w:cs="Arial"/>
          <w:sz w:val="22"/>
          <w:szCs w:val="22"/>
          <w:u w:val="single"/>
        </w:rPr>
      </w:pPr>
      <w:r w:rsidRPr="00022A55">
        <w:rPr>
          <w:rFonts w:ascii="Arial" w:hAnsi="Arial" w:cs="Arial"/>
          <w:sz w:val="22"/>
          <w:szCs w:val="22"/>
          <w:u w:val="single"/>
        </w:rPr>
        <w:t>Excellent (9-10):</w:t>
      </w:r>
    </w:p>
    <w:p w14:paraId="74D5E0A4" w14:textId="2353B7E1" w:rsidR="00832473" w:rsidRPr="00022A55" w:rsidRDefault="00863B25" w:rsidP="009D1538">
      <w:pPr>
        <w:pStyle w:val="Standard"/>
        <w:numPr>
          <w:ilvl w:val="0"/>
          <w:numId w:val="11"/>
        </w:numPr>
        <w:ind w:left="1710"/>
        <w:rPr>
          <w:rFonts w:ascii="Arial" w:hAnsi="Arial" w:cs="Arial"/>
          <w:sz w:val="22"/>
          <w:szCs w:val="22"/>
        </w:rPr>
      </w:pPr>
      <w:r w:rsidRPr="00022A55">
        <w:rPr>
          <w:rFonts w:ascii="Arial" w:hAnsi="Arial" w:cs="Arial"/>
          <w:sz w:val="22"/>
          <w:szCs w:val="22"/>
        </w:rPr>
        <w:t xml:space="preserve">Viewpoints of experts are questioned thoroughly.  Thoroughly (systematically and methodically) analyzes own and others' assumptions and carefully evaluates the relevance of contexts when presenting a position. </w:t>
      </w:r>
    </w:p>
    <w:p w14:paraId="026860C6" w14:textId="77777777" w:rsidR="009D1538" w:rsidRPr="00022A55" w:rsidRDefault="009D1538" w:rsidP="006873BE">
      <w:pPr>
        <w:rPr>
          <w:rFonts w:ascii="Arial" w:hAnsi="Arial" w:cs="Arial"/>
          <w:b/>
          <w:i/>
          <w:sz w:val="22"/>
          <w:szCs w:val="22"/>
        </w:rPr>
      </w:pPr>
    </w:p>
    <w:p w14:paraId="7EDC74E7" w14:textId="77777777" w:rsidR="00C9127C" w:rsidRPr="00022A55" w:rsidRDefault="00C9127C" w:rsidP="006873BE">
      <w:pPr>
        <w:rPr>
          <w:rFonts w:ascii="Arial" w:hAnsi="Arial" w:cs="Arial"/>
          <w:b/>
          <w:i/>
        </w:rPr>
      </w:pPr>
      <w:r w:rsidRPr="00022A55">
        <w:rPr>
          <w:rFonts w:ascii="Arial" w:hAnsi="Arial" w:cs="Arial"/>
          <w:b/>
          <w:i/>
        </w:rPr>
        <w:t>Communication literacy</w:t>
      </w:r>
    </w:p>
    <w:p w14:paraId="6A7DC424" w14:textId="77777777" w:rsidR="006873BE" w:rsidRPr="00022A55" w:rsidRDefault="006873BE" w:rsidP="006873BE">
      <w:pPr>
        <w:pStyle w:val="NormalWeb"/>
        <w:shd w:val="clear" w:color="auto" w:fill="FFFFFF"/>
        <w:spacing w:before="0" w:beforeAutospacing="0" w:after="0" w:afterAutospacing="0"/>
        <w:rPr>
          <w:rFonts w:ascii="Arial" w:hAnsi="Arial" w:cs="Arial"/>
          <w:sz w:val="24"/>
          <w:szCs w:val="24"/>
        </w:rPr>
      </w:pPr>
      <w:r w:rsidRPr="00022A55">
        <w:rPr>
          <w:rFonts w:ascii="Arial" w:hAnsi="Arial" w:cs="Arial"/>
          <w:sz w:val="24"/>
          <w:szCs w:val="24"/>
        </w:rPr>
        <w:t>5.</w:t>
      </w:r>
      <w:r w:rsidR="002803EA" w:rsidRPr="00022A55">
        <w:rPr>
          <w:rFonts w:ascii="Arial" w:hAnsi="Arial" w:cs="Arial"/>
          <w:sz w:val="24"/>
          <w:szCs w:val="24"/>
        </w:rPr>
        <w:t xml:space="preserve"> Differences in epistemology were appreciated: </w:t>
      </w:r>
    </w:p>
    <w:p w14:paraId="75DA8D97" w14:textId="77777777" w:rsidR="002803EA" w:rsidRPr="00022A55" w:rsidRDefault="002803EA" w:rsidP="006873BE">
      <w:pPr>
        <w:pStyle w:val="NormalWeb"/>
        <w:shd w:val="clear" w:color="auto" w:fill="FFFFFF"/>
        <w:spacing w:before="0" w:beforeAutospacing="0" w:after="0" w:afterAutospacing="0"/>
        <w:rPr>
          <w:rFonts w:ascii="Arial" w:hAnsi="Arial" w:cs="Arial"/>
          <w:sz w:val="24"/>
          <w:szCs w:val="24"/>
        </w:rPr>
      </w:pPr>
      <w:r w:rsidRPr="00022A55">
        <w:rPr>
          <w:rFonts w:ascii="Arial" w:hAnsi="Arial" w:cs="Arial"/>
          <w:sz w:val="24"/>
          <w:szCs w:val="24"/>
        </w:rPr>
        <w:t xml:space="preserve">(a) with people within discipline </w:t>
      </w:r>
    </w:p>
    <w:p w14:paraId="0A655406" w14:textId="2A33BD3D" w:rsidR="00245F89" w:rsidRPr="00022A55" w:rsidRDefault="00126F52" w:rsidP="006873BE">
      <w:pPr>
        <w:pStyle w:val="NormalWeb"/>
        <w:shd w:val="clear" w:color="auto" w:fill="FFFFFF"/>
        <w:spacing w:before="0" w:beforeAutospacing="0" w:after="0" w:afterAutospacing="0"/>
        <w:rPr>
          <w:rFonts w:ascii="Arial" w:hAnsi="Arial" w:cs="Arial"/>
          <w:sz w:val="24"/>
          <w:szCs w:val="24"/>
        </w:rPr>
      </w:pPr>
      <w:r w:rsidRPr="00022A55">
        <w:rPr>
          <w:rFonts w:ascii="Arial" w:hAnsi="Arial" w:cs="Arial"/>
          <w:sz w:val="24"/>
          <w:szCs w:val="24"/>
        </w:rPr>
        <w:t>(</w:t>
      </w:r>
      <w:r w:rsidR="002803EA" w:rsidRPr="00022A55">
        <w:rPr>
          <w:rFonts w:ascii="Arial" w:hAnsi="Arial" w:cs="Arial"/>
          <w:sz w:val="24"/>
          <w:szCs w:val="24"/>
        </w:rPr>
        <w:t xml:space="preserve">b) with other people in other disciplines (general audience) </w:t>
      </w:r>
    </w:p>
    <w:p w14:paraId="788466B6" w14:textId="77777777" w:rsidR="00245F89" w:rsidRPr="00022A55" w:rsidRDefault="00245F89" w:rsidP="00126F52">
      <w:pPr>
        <w:pStyle w:val="Standard"/>
        <w:ind w:left="1710" w:hanging="1080"/>
        <w:rPr>
          <w:rFonts w:ascii="Arial" w:hAnsi="Arial" w:cs="Arial"/>
          <w:sz w:val="22"/>
          <w:szCs w:val="22"/>
          <w:u w:val="single"/>
        </w:rPr>
      </w:pPr>
      <w:r w:rsidRPr="00022A55">
        <w:rPr>
          <w:rFonts w:ascii="Arial" w:hAnsi="Arial" w:cs="Arial"/>
          <w:sz w:val="22"/>
          <w:szCs w:val="22"/>
          <w:u w:val="single"/>
        </w:rPr>
        <w:t xml:space="preserve">Poor (0-4): </w:t>
      </w:r>
    </w:p>
    <w:p w14:paraId="5370879C" w14:textId="3048597A" w:rsidR="002803EA" w:rsidRPr="00022A55" w:rsidRDefault="00867CE8" w:rsidP="00126F52">
      <w:pPr>
        <w:pStyle w:val="ListParagraph"/>
        <w:numPr>
          <w:ilvl w:val="0"/>
          <w:numId w:val="2"/>
        </w:numPr>
        <w:ind w:left="1710"/>
        <w:rPr>
          <w:rFonts w:ascii="Arial" w:hAnsi="Arial" w:cs="Arial"/>
          <w:sz w:val="22"/>
          <w:szCs w:val="22"/>
        </w:rPr>
      </w:pPr>
      <w:r w:rsidRPr="00022A55">
        <w:rPr>
          <w:rFonts w:ascii="Arial" w:hAnsi="Arial" w:cs="Arial"/>
          <w:sz w:val="22"/>
          <w:szCs w:val="22"/>
        </w:rPr>
        <w:t>Begins to identify some contexts when presenting a position. Specific position (perspective, thesis/hypothesis) is stated, but is simplistic and obvious.</w:t>
      </w:r>
    </w:p>
    <w:p w14:paraId="64E60588" w14:textId="5FB9F79E" w:rsidR="00867CE8" w:rsidRPr="00022A55" w:rsidRDefault="009D1538" w:rsidP="00126F52">
      <w:pPr>
        <w:pStyle w:val="Standard"/>
        <w:ind w:left="1710" w:hanging="1080"/>
        <w:rPr>
          <w:rFonts w:ascii="Arial" w:hAnsi="Arial" w:cs="Arial"/>
          <w:sz w:val="22"/>
          <w:szCs w:val="22"/>
          <w:u w:val="single"/>
        </w:rPr>
      </w:pPr>
      <w:r w:rsidRPr="00022A55">
        <w:rPr>
          <w:rFonts w:ascii="Arial" w:hAnsi="Arial" w:cs="Arial"/>
          <w:sz w:val="22"/>
          <w:szCs w:val="22"/>
          <w:u w:val="single"/>
        </w:rPr>
        <w:t xml:space="preserve">Fair (5-6): </w:t>
      </w:r>
    </w:p>
    <w:p w14:paraId="4968E1A7" w14:textId="1DEF97F1" w:rsidR="009D1538" w:rsidRPr="00022A55" w:rsidRDefault="005919A6" w:rsidP="00126F52">
      <w:pPr>
        <w:pStyle w:val="Standard"/>
        <w:numPr>
          <w:ilvl w:val="0"/>
          <w:numId w:val="2"/>
        </w:numPr>
        <w:ind w:left="1710"/>
        <w:rPr>
          <w:rFonts w:ascii="Arial" w:hAnsi="Arial" w:cs="Arial"/>
          <w:sz w:val="22"/>
          <w:szCs w:val="22"/>
          <w:u w:val="single"/>
        </w:rPr>
      </w:pPr>
      <w:r w:rsidRPr="00022A55">
        <w:rPr>
          <w:rFonts w:ascii="Arial" w:hAnsi="Arial" w:cs="Arial"/>
          <w:sz w:val="22"/>
          <w:szCs w:val="22"/>
        </w:rPr>
        <w:t>Viewpoints of experts are taken as mostly fact, with little questioning</w:t>
      </w:r>
      <w:r w:rsidR="00126F52" w:rsidRPr="00022A55">
        <w:rPr>
          <w:rFonts w:ascii="Arial" w:hAnsi="Arial" w:cs="Arial"/>
          <w:sz w:val="22"/>
          <w:szCs w:val="22"/>
        </w:rPr>
        <w:t xml:space="preserve"> of their position</w:t>
      </w:r>
      <w:r w:rsidRPr="00022A55">
        <w:rPr>
          <w:rFonts w:ascii="Arial" w:hAnsi="Arial" w:cs="Arial"/>
          <w:sz w:val="22"/>
          <w:szCs w:val="22"/>
        </w:rPr>
        <w:t>. Questions some assumptions.</w:t>
      </w:r>
    </w:p>
    <w:p w14:paraId="33002640" w14:textId="5E1A18BC" w:rsidR="005919A6" w:rsidRPr="00022A55" w:rsidRDefault="005919A6" w:rsidP="00126F52">
      <w:pPr>
        <w:pStyle w:val="Standard"/>
        <w:numPr>
          <w:ilvl w:val="0"/>
          <w:numId w:val="2"/>
        </w:numPr>
        <w:ind w:left="1710"/>
        <w:rPr>
          <w:rFonts w:ascii="Arial" w:hAnsi="Arial" w:cs="Arial"/>
          <w:sz w:val="22"/>
          <w:szCs w:val="22"/>
          <w:u w:val="single"/>
        </w:rPr>
      </w:pPr>
      <w:r w:rsidRPr="00022A55">
        <w:rPr>
          <w:rFonts w:ascii="Arial" w:hAnsi="Arial" w:cs="Arial"/>
          <w:sz w:val="22"/>
          <w:szCs w:val="22"/>
        </w:rPr>
        <w:t>Identifies several relevant contexts when presenting a position. May be more aware of others' assumptions than one's own (or vice versa</w:t>
      </w:r>
      <w:r w:rsidR="00126F52" w:rsidRPr="00022A55">
        <w:rPr>
          <w:rFonts w:ascii="Arial" w:hAnsi="Arial" w:cs="Arial"/>
          <w:sz w:val="22"/>
          <w:szCs w:val="22"/>
        </w:rPr>
        <w:t>).</w:t>
      </w:r>
    </w:p>
    <w:p w14:paraId="57A5B1BD" w14:textId="541975E3" w:rsidR="009D1538" w:rsidRPr="00022A55" w:rsidRDefault="009D1538" w:rsidP="00126F52">
      <w:pPr>
        <w:pStyle w:val="Standard"/>
        <w:ind w:left="1710" w:hanging="1080"/>
        <w:rPr>
          <w:rFonts w:ascii="Arial" w:hAnsi="Arial" w:cs="Arial"/>
          <w:sz w:val="22"/>
          <w:szCs w:val="22"/>
          <w:u w:val="single"/>
        </w:rPr>
      </w:pPr>
      <w:r w:rsidRPr="00022A55">
        <w:rPr>
          <w:rFonts w:ascii="Arial" w:hAnsi="Arial" w:cs="Arial"/>
          <w:sz w:val="22"/>
          <w:szCs w:val="22"/>
          <w:u w:val="single"/>
        </w:rPr>
        <w:t>Good (7-8):</w:t>
      </w:r>
    </w:p>
    <w:p w14:paraId="495912BA" w14:textId="490087DA" w:rsidR="00832473" w:rsidRPr="00022A55" w:rsidRDefault="00D82C30" w:rsidP="00126F52">
      <w:pPr>
        <w:pStyle w:val="Standard"/>
        <w:numPr>
          <w:ilvl w:val="0"/>
          <w:numId w:val="8"/>
        </w:numPr>
        <w:ind w:left="1710"/>
        <w:rPr>
          <w:rFonts w:ascii="Arial" w:hAnsi="Arial" w:cs="Arial"/>
          <w:sz w:val="22"/>
          <w:szCs w:val="22"/>
          <w:u w:val="single"/>
        </w:rPr>
      </w:pPr>
      <w:r w:rsidRPr="00022A55">
        <w:rPr>
          <w:rFonts w:ascii="Arial" w:hAnsi="Arial" w:cs="Arial"/>
          <w:sz w:val="22"/>
          <w:szCs w:val="22"/>
        </w:rPr>
        <w:t>Information is taken from sourc</w:t>
      </w:r>
      <w:r w:rsidR="00126F52" w:rsidRPr="00022A55">
        <w:rPr>
          <w:rFonts w:ascii="Arial" w:hAnsi="Arial" w:cs="Arial"/>
          <w:sz w:val="22"/>
          <w:szCs w:val="22"/>
        </w:rPr>
        <w:t xml:space="preserve">e(s) with enough interpretation and/or </w:t>
      </w:r>
      <w:r w:rsidRPr="00022A55">
        <w:rPr>
          <w:rFonts w:ascii="Arial" w:hAnsi="Arial" w:cs="Arial"/>
          <w:sz w:val="22"/>
          <w:szCs w:val="22"/>
        </w:rPr>
        <w:t>evaluation to develop a coherent analysis or synthesis.</w:t>
      </w:r>
    </w:p>
    <w:p w14:paraId="79305384" w14:textId="6AC17EE0" w:rsidR="00832473" w:rsidRPr="00022A55" w:rsidRDefault="00832473" w:rsidP="00126F52">
      <w:pPr>
        <w:pStyle w:val="Standard"/>
        <w:ind w:left="1710" w:hanging="1080"/>
        <w:rPr>
          <w:rFonts w:ascii="Arial" w:hAnsi="Arial" w:cs="Arial"/>
          <w:sz w:val="22"/>
          <w:szCs w:val="22"/>
          <w:u w:val="single"/>
        </w:rPr>
      </w:pPr>
      <w:r w:rsidRPr="00022A55">
        <w:rPr>
          <w:rFonts w:ascii="Arial" w:hAnsi="Arial" w:cs="Arial"/>
          <w:sz w:val="22"/>
          <w:szCs w:val="22"/>
          <w:u w:val="single"/>
        </w:rPr>
        <w:t>Excellent (9-10):</w:t>
      </w:r>
    </w:p>
    <w:p w14:paraId="7C5D61D1" w14:textId="28E38C88" w:rsidR="009D1538" w:rsidRPr="00022A55" w:rsidRDefault="00863B25" w:rsidP="00126F52">
      <w:pPr>
        <w:pStyle w:val="Standard"/>
        <w:numPr>
          <w:ilvl w:val="0"/>
          <w:numId w:val="8"/>
        </w:numPr>
        <w:ind w:left="1710"/>
        <w:rPr>
          <w:rFonts w:ascii="Arial" w:hAnsi="Arial" w:cs="Arial"/>
          <w:sz w:val="22"/>
          <w:szCs w:val="22"/>
        </w:rPr>
      </w:pPr>
      <w:r w:rsidRPr="00022A55">
        <w:rPr>
          <w:rFonts w:ascii="Arial" w:hAnsi="Arial" w:cs="Arial"/>
          <w:sz w:val="22"/>
          <w:szCs w:val="22"/>
        </w:rPr>
        <w:t>Information is taken from sourc</w:t>
      </w:r>
      <w:r w:rsidR="00126F52" w:rsidRPr="00022A55">
        <w:rPr>
          <w:rFonts w:ascii="Arial" w:hAnsi="Arial" w:cs="Arial"/>
          <w:sz w:val="22"/>
          <w:szCs w:val="22"/>
        </w:rPr>
        <w:t xml:space="preserve">e(s) with enough interpretation and/or </w:t>
      </w:r>
      <w:r w:rsidRPr="00022A55">
        <w:rPr>
          <w:rFonts w:ascii="Arial" w:hAnsi="Arial" w:cs="Arial"/>
          <w:sz w:val="22"/>
          <w:szCs w:val="22"/>
        </w:rPr>
        <w:t xml:space="preserve">evaluation to develop a comprehensive analysis or synthesis.  </w:t>
      </w:r>
    </w:p>
    <w:p w14:paraId="257E895C" w14:textId="77777777" w:rsidR="009D1538" w:rsidRPr="00022A55" w:rsidRDefault="009D1538" w:rsidP="009D1538">
      <w:pPr>
        <w:pStyle w:val="Standard"/>
        <w:rPr>
          <w:rFonts w:ascii="Arial" w:hAnsi="Arial" w:cs="Arial"/>
          <w:sz w:val="22"/>
          <w:szCs w:val="22"/>
          <w:u w:val="single"/>
        </w:rPr>
      </w:pPr>
    </w:p>
    <w:p w14:paraId="1F0F5A1E" w14:textId="77777777" w:rsidR="00C9127C" w:rsidRPr="00022A55" w:rsidRDefault="00C9127C" w:rsidP="006873BE">
      <w:pPr>
        <w:rPr>
          <w:rFonts w:ascii="Arial" w:hAnsi="Arial" w:cs="Arial"/>
          <w:b/>
          <w:i/>
          <w:sz w:val="22"/>
          <w:szCs w:val="22"/>
        </w:rPr>
      </w:pPr>
      <w:r w:rsidRPr="00022A55">
        <w:rPr>
          <w:rFonts w:ascii="Arial" w:hAnsi="Arial" w:cs="Arial"/>
          <w:b/>
          <w:i/>
          <w:sz w:val="22"/>
          <w:szCs w:val="22"/>
        </w:rPr>
        <w:t>Normative Thinking</w:t>
      </w:r>
    </w:p>
    <w:p w14:paraId="608497A9" w14:textId="0CADBE6D" w:rsidR="002803EA" w:rsidRPr="00022A55" w:rsidRDefault="006873BE" w:rsidP="009D1538">
      <w:pPr>
        <w:pStyle w:val="NormalWeb"/>
        <w:shd w:val="clear" w:color="auto" w:fill="FFFFFF"/>
        <w:spacing w:before="0" w:beforeAutospacing="0" w:after="0" w:afterAutospacing="0"/>
        <w:rPr>
          <w:rFonts w:ascii="Arial" w:hAnsi="Arial" w:cs="Arial"/>
          <w:sz w:val="22"/>
          <w:szCs w:val="22"/>
        </w:rPr>
      </w:pPr>
      <w:r w:rsidRPr="00022A55">
        <w:rPr>
          <w:rFonts w:ascii="Arial" w:hAnsi="Arial" w:cs="Arial"/>
          <w:sz w:val="22"/>
          <w:szCs w:val="22"/>
        </w:rPr>
        <w:t>6.</w:t>
      </w:r>
      <w:r w:rsidR="002803EA" w:rsidRPr="00022A55">
        <w:rPr>
          <w:rFonts w:ascii="Arial" w:hAnsi="Arial" w:cs="Arial"/>
          <w:sz w:val="22"/>
          <w:szCs w:val="22"/>
        </w:rPr>
        <w:t xml:space="preserve"> Discusses the values, goals, hopes and fears of the people who will be impacted by your project (in a positive and negative way) </w:t>
      </w:r>
    </w:p>
    <w:p w14:paraId="18BB8391" w14:textId="77777777" w:rsidR="00245F89" w:rsidRPr="00022A55" w:rsidRDefault="00245F89" w:rsidP="00126F52">
      <w:pPr>
        <w:pStyle w:val="Standard"/>
        <w:ind w:left="1710" w:hanging="1080"/>
        <w:rPr>
          <w:rFonts w:ascii="Arial" w:hAnsi="Arial" w:cs="Arial"/>
          <w:sz w:val="22"/>
          <w:szCs w:val="22"/>
          <w:u w:val="single"/>
        </w:rPr>
      </w:pPr>
      <w:r w:rsidRPr="00022A55">
        <w:rPr>
          <w:rFonts w:ascii="Arial" w:hAnsi="Arial" w:cs="Arial"/>
          <w:sz w:val="22"/>
          <w:szCs w:val="22"/>
          <w:u w:val="single"/>
        </w:rPr>
        <w:t xml:space="preserve">Poor (0-4): </w:t>
      </w:r>
    </w:p>
    <w:p w14:paraId="36ACE311" w14:textId="79FCADC3" w:rsidR="009D1538" w:rsidRPr="00022A55" w:rsidRDefault="009D1538" w:rsidP="00126F52">
      <w:pPr>
        <w:pStyle w:val="ListParagraph"/>
        <w:numPr>
          <w:ilvl w:val="0"/>
          <w:numId w:val="2"/>
        </w:numPr>
        <w:ind w:left="1710"/>
        <w:rPr>
          <w:rFonts w:ascii="Arial" w:hAnsi="Arial" w:cs="Arial"/>
          <w:sz w:val="22"/>
          <w:szCs w:val="22"/>
        </w:rPr>
      </w:pPr>
      <w:r w:rsidRPr="00022A55">
        <w:rPr>
          <w:rFonts w:ascii="Arial" w:hAnsi="Arial" w:cs="Arial"/>
          <w:sz w:val="22"/>
          <w:szCs w:val="22"/>
        </w:rPr>
        <w:t>Seems unaware of the the values, goals, hopes and fears of people who are impacted by the project either positively or negatively</w:t>
      </w:r>
    </w:p>
    <w:p w14:paraId="2CD79725" w14:textId="3EA8FD60" w:rsidR="009D1538" w:rsidRPr="00022A55" w:rsidRDefault="009D1538" w:rsidP="00126F52">
      <w:pPr>
        <w:pStyle w:val="Standard"/>
        <w:ind w:left="1710" w:hanging="1080"/>
        <w:rPr>
          <w:rFonts w:ascii="Arial" w:hAnsi="Arial" w:cs="Arial"/>
          <w:sz w:val="22"/>
          <w:szCs w:val="22"/>
          <w:u w:val="single"/>
        </w:rPr>
      </w:pPr>
      <w:r w:rsidRPr="00022A55">
        <w:rPr>
          <w:rFonts w:ascii="Arial" w:hAnsi="Arial" w:cs="Arial"/>
          <w:sz w:val="22"/>
          <w:szCs w:val="22"/>
          <w:u w:val="single"/>
        </w:rPr>
        <w:t xml:space="preserve">Fair (5-6): </w:t>
      </w:r>
    </w:p>
    <w:p w14:paraId="6FCC5975" w14:textId="64BA5E22" w:rsidR="009D1538" w:rsidRPr="00022A55" w:rsidRDefault="00126F52" w:rsidP="00126F52">
      <w:pPr>
        <w:pStyle w:val="Standard"/>
        <w:numPr>
          <w:ilvl w:val="0"/>
          <w:numId w:val="2"/>
        </w:numPr>
        <w:ind w:left="1710"/>
        <w:rPr>
          <w:rFonts w:ascii="Arial" w:hAnsi="Arial" w:cs="Arial"/>
          <w:sz w:val="22"/>
          <w:szCs w:val="22"/>
          <w:u w:val="single"/>
        </w:rPr>
      </w:pPr>
      <w:r w:rsidRPr="00022A55">
        <w:rPr>
          <w:rFonts w:ascii="Arial" w:hAnsi="Arial" w:cs="Arial"/>
          <w:sz w:val="22"/>
          <w:szCs w:val="22"/>
        </w:rPr>
        <w:t>Aware of s</w:t>
      </w:r>
      <w:r w:rsidR="005919A6" w:rsidRPr="00022A55">
        <w:rPr>
          <w:rFonts w:ascii="Arial" w:hAnsi="Arial" w:cs="Arial"/>
          <w:sz w:val="22"/>
          <w:szCs w:val="22"/>
        </w:rPr>
        <w:t>pecific position (perspective, thesis/hypothesis)</w:t>
      </w:r>
      <w:r w:rsidRPr="00022A55">
        <w:rPr>
          <w:rFonts w:ascii="Arial" w:hAnsi="Arial" w:cs="Arial"/>
          <w:sz w:val="22"/>
          <w:szCs w:val="22"/>
        </w:rPr>
        <w:t>;</w:t>
      </w:r>
      <w:r w:rsidR="005919A6" w:rsidRPr="00022A55">
        <w:rPr>
          <w:rFonts w:ascii="Arial" w:hAnsi="Arial" w:cs="Arial"/>
          <w:sz w:val="22"/>
          <w:szCs w:val="22"/>
        </w:rPr>
        <w:t xml:space="preserve"> acknowledges different sides of an issue.</w:t>
      </w:r>
    </w:p>
    <w:p w14:paraId="0D90CF19" w14:textId="0765B3A6" w:rsidR="009D1538" w:rsidRPr="00022A55" w:rsidRDefault="009D1538" w:rsidP="00126F52">
      <w:pPr>
        <w:pStyle w:val="Standard"/>
        <w:ind w:left="1710" w:hanging="1080"/>
        <w:rPr>
          <w:rFonts w:ascii="Arial" w:hAnsi="Arial" w:cs="Arial"/>
          <w:sz w:val="22"/>
          <w:szCs w:val="22"/>
          <w:u w:val="single"/>
        </w:rPr>
      </w:pPr>
      <w:r w:rsidRPr="00022A55">
        <w:rPr>
          <w:rFonts w:ascii="Arial" w:hAnsi="Arial" w:cs="Arial"/>
          <w:sz w:val="22"/>
          <w:szCs w:val="22"/>
          <w:u w:val="single"/>
        </w:rPr>
        <w:t>Good (7-8):</w:t>
      </w:r>
    </w:p>
    <w:p w14:paraId="215FC452" w14:textId="0CB137C9" w:rsidR="00D82C30" w:rsidRPr="00022A55" w:rsidRDefault="00126F52" w:rsidP="00126F52">
      <w:pPr>
        <w:pStyle w:val="Standard"/>
        <w:numPr>
          <w:ilvl w:val="0"/>
          <w:numId w:val="2"/>
        </w:numPr>
        <w:ind w:left="1710"/>
        <w:rPr>
          <w:rFonts w:ascii="Arial" w:hAnsi="Arial" w:cs="Arial"/>
          <w:sz w:val="22"/>
          <w:szCs w:val="22"/>
        </w:rPr>
      </w:pPr>
      <w:r w:rsidRPr="00022A55">
        <w:rPr>
          <w:rFonts w:ascii="Arial" w:hAnsi="Arial" w:cs="Arial"/>
          <w:sz w:val="22"/>
          <w:szCs w:val="22"/>
        </w:rPr>
        <w:t>Identifies s</w:t>
      </w:r>
      <w:r w:rsidR="00D82C30" w:rsidRPr="00022A55">
        <w:rPr>
          <w:rFonts w:ascii="Arial" w:hAnsi="Arial" w:cs="Arial"/>
          <w:sz w:val="22"/>
          <w:szCs w:val="22"/>
        </w:rPr>
        <w:t>pecific position (perspective, thesis/hypothesis)</w:t>
      </w:r>
      <w:r w:rsidRPr="00022A55">
        <w:rPr>
          <w:rFonts w:ascii="Arial" w:hAnsi="Arial" w:cs="Arial"/>
          <w:sz w:val="22"/>
          <w:szCs w:val="22"/>
        </w:rPr>
        <w:t>;</w:t>
      </w:r>
      <w:r w:rsidR="00D82C30" w:rsidRPr="00022A55">
        <w:rPr>
          <w:rFonts w:ascii="Arial" w:hAnsi="Arial" w:cs="Arial"/>
          <w:sz w:val="22"/>
          <w:szCs w:val="22"/>
        </w:rPr>
        <w:t xml:space="preserve"> takes into account the complexities of an issue.</w:t>
      </w:r>
    </w:p>
    <w:p w14:paraId="7FA96A4B" w14:textId="71FB480A" w:rsidR="00D82C30" w:rsidRPr="00022A55" w:rsidRDefault="00D82C30" w:rsidP="00126F52">
      <w:pPr>
        <w:pStyle w:val="Standard"/>
        <w:numPr>
          <w:ilvl w:val="0"/>
          <w:numId w:val="2"/>
        </w:numPr>
        <w:ind w:left="1710"/>
        <w:rPr>
          <w:rFonts w:ascii="Arial" w:hAnsi="Arial" w:cs="Arial"/>
          <w:sz w:val="22"/>
          <w:szCs w:val="22"/>
          <w:u w:val="single"/>
        </w:rPr>
      </w:pPr>
      <w:r w:rsidRPr="00022A55">
        <w:rPr>
          <w:rFonts w:ascii="Arial" w:hAnsi="Arial" w:cs="Arial"/>
          <w:sz w:val="22"/>
          <w:szCs w:val="22"/>
        </w:rPr>
        <w:lastRenderedPageBreak/>
        <w:t>Others' points of view are acknowledged within position (perspective, thesis/hypothesis).</w:t>
      </w:r>
    </w:p>
    <w:p w14:paraId="130EB0EE" w14:textId="35A656B4" w:rsidR="00832473" w:rsidRPr="00022A55" w:rsidRDefault="00832473" w:rsidP="00126F52">
      <w:pPr>
        <w:pStyle w:val="Standard"/>
        <w:ind w:left="1710" w:hanging="1080"/>
        <w:rPr>
          <w:rFonts w:ascii="Arial" w:hAnsi="Arial" w:cs="Arial"/>
          <w:sz w:val="22"/>
          <w:szCs w:val="22"/>
          <w:u w:val="single"/>
        </w:rPr>
      </w:pPr>
      <w:r w:rsidRPr="00022A55">
        <w:rPr>
          <w:rFonts w:ascii="Arial" w:hAnsi="Arial" w:cs="Arial"/>
          <w:sz w:val="22"/>
          <w:szCs w:val="22"/>
          <w:u w:val="single"/>
        </w:rPr>
        <w:t>Excellent (9-10):</w:t>
      </w:r>
    </w:p>
    <w:p w14:paraId="6DA31676" w14:textId="1BE2E2E6" w:rsidR="009D1538" w:rsidRPr="00022A55" w:rsidRDefault="00126F52" w:rsidP="00126F52">
      <w:pPr>
        <w:pStyle w:val="ListParagraph"/>
        <w:numPr>
          <w:ilvl w:val="0"/>
          <w:numId w:val="10"/>
        </w:numPr>
        <w:ind w:left="1710"/>
        <w:rPr>
          <w:rFonts w:ascii="Arial" w:hAnsi="Arial" w:cs="Arial"/>
          <w:sz w:val="22"/>
          <w:szCs w:val="22"/>
        </w:rPr>
      </w:pPr>
      <w:r w:rsidRPr="00022A55">
        <w:rPr>
          <w:rFonts w:ascii="Arial" w:hAnsi="Arial" w:cs="Arial"/>
          <w:sz w:val="22"/>
          <w:szCs w:val="22"/>
        </w:rPr>
        <w:t xml:space="preserve">Identifies specific </w:t>
      </w:r>
      <w:r w:rsidR="00863B25" w:rsidRPr="00022A55">
        <w:rPr>
          <w:rFonts w:ascii="Arial" w:hAnsi="Arial" w:cs="Arial"/>
          <w:sz w:val="22"/>
          <w:szCs w:val="22"/>
        </w:rPr>
        <w:t>position (perspective, thesis/hypothesis)</w:t>
      </w:r>
      <w:r w:rsidRPr="00022A55">
        <w:rPr>
          <w:rFonts w:ascii="Arial" w:hAnsi="Arial" w:cs="Arial"/>
          <w:sz w:val="22"/>
          <w:szCs w:val="22"/>
        </w:rPr>
        <w:t>;</w:t>
      </w:r>
      <w:r w:rsidR="00863B25" w:rsidRPr="00022A55">
        <w:rPr>
          <w:rFonts w:ascii="Arial" w:hAnsi="Arial" w:cs="Arial"/>
          <w:sz w:val="22"/>
          <w:szCs w:val="22"/>
        </w:rPr>
        <w:t xml:space="preserve"> is imaginative, taking into account the complexities of an issue.</w:t>
      </w:r>
    </w:p>
    <w:p w14:paraId="3E2B898E" w14:textId="55098D15" w:rsidR="00863B25" w:rsidRPr="00022A55" w:rsidRDefault="00863B25" w:rsidP="00126F52">
      <w:pPr>
        <w:pStyle w:val="ListParagraph"/>
        <w:numPr>
          <w:ilvl w:val="0"/>
          <w:numId w:val="10"/>
        </w:numPr>
        <w:ind w:left="1710"/>
        <w:rPr>
          <w:rFonts w:ascii="Arial" w:hAnsi="Arial" w:cs="Arial"/>
          <w:sz w:val="22"/>
          <w:szCs w:val="22"/>
        </w:rPr>
      </w:pPr>
      <w:r w:rsidRPr="00022A55">
        <w:rPr>
          <w:rFonts w:ascii="Arial" w:hAnsi="Arial" w:cs="Arial"/>
          <w:sz w:val="22"/>
          <w:szCs w:val="22"/>
        </w:rPr>
        <w:t xml:space="preserve">Others' points of view are synthesized within position (perspective, thesis/hypothesis). </w:t>
      </w:r>
    </w:p>
    <w:p w14:paraId="24294AE3" w14:textId="77777777" w:rsidR="00863B25" w:rsidRPr="00022A55" w:rsidRDefault="00863B25" w:rsidP="006873BE">
      <w:pPr>
        <w:rPr>
          <w:rFonts w:ascii="Arial" w:hAnsi="Arial" w:cs="Arial"/>
          <w:b/>
          <w:i/>
          <w:sz w:val="22"/>
          <w:szCs w:val="22"/>
        </w:rPr>
      </w:pPr>
    </w:p>
    <w:p w14:paraId="6A275A3C" w14:textId="77777777" w:rsidR="00126F52" w:rsidRPr="00022A55" w:rsidRDefault="00126F52" w:rsidP="006873BE">
      <w:pPr>
        <w:rPr>
          <w:rFonts w:ascii="Arial" w:hAnsi="Arial" w:cs="Arial"/>
          <w:b/>
          <w:i/>
        </w:rPr>
      </w:pPr>
    </w:p>
    <w:p w14:paraId="02BD90FC" w14:textId="77777777" w:rsidR="00126F52" w:rsidRPr="00022A55" w:rsidRDefault="00126F52" w:rsidP="006873BE">
      <w:pPr>
        <w:rPr>
          <w:rFonts w:ascii="Arial" w:hAnsi="Arial" w:cs="Arial"/>
          <w:b/>
          <w:i/>
        </w:rPr>
      </w:pPr>
    </w:p>
    <w:p w14:paraId="3D6FB737" w14:textId="77777777" w:rsidR="00126F52" w:rsidRPr="00022A55" w:rsidRDefault="00126F52" w:rsidP="006873BE">
      <w:pPr>
        <w:rPr>
          <w:rFonts w:ascii="Arial" w:hAnsi="Arial" w:cs="Arial"/>
          <w:b/>
          <w:i/>
        </w:rPr>
      </w:pPr>
    </w:p>
    <w:p w14:paraId="59BB16EB" w14:textId="77777777" w:rsidR="00C9127C" w:rsidRPr="00022A55" w:rsidRDefault="00C9127C" w:rsidP="006873BE">
      <w:pPr>
        <w:rPr>
          <w:rFonts w:ascii="Arial" w:hAnsi="Arial" w:cs="Arial"/>
          <w:b/>
          <w:i/>
        </w:rPr>
      </w:pPr>
      <w:r w:rsidRPr="00022A55">
        <w:rPr>
          <w:rFonts w:ascii="Arial" w:hAnsi="Arial" w:cs="Arial"/>
          <w:b/>
          <w:i/>
        </w:rPr>
        <w:t>Actionable Science</w:t>
      </w:r>
    </w:p>
    <w:p w14:paraId="796B1E1E" w14:textId="77777777" w:rsidR="002803EA" w:rsidRPr="00022A55" w:rsidRDefault="006873BE" w:rsidP="006873BE">
      <w:pPr>
        <w:pStyle w:val="NormalWeb"/>
        <w:shd w:val="clear" w:color="auto" w:fill="FFFFFF"/>
        <w:spacing w:before="0" w:beforeAutospacing="0" w:after="0" w:afterAutospacing="0"/>
        <w:rPr>
          <w:rFonts w:ascii="Arial" w:hAnsi="Arial" w:cs="Arial"/>
          <w:sz w:val="24"/>
          <w:szCs w:val="24"/>
        </w:rPr>
      </w:pPr>
      <w:r w:rsidRPr="00022A55">
        <w:rPr>
          <w:rFonts w:ascii="Arial" w:hAnsi="Arial" w:cs="Arial"/>
          <w:sz w:val="24"/>
          <w:szCs w:val="24"/>
        </w:rPr>
        <w:t>7.</w:t>
      </w:r>
      <w:r w:rsidR="002803EA" w:rsidRPr="00022A55">
        <w:rPr>
          <w:rFonts w:ascii="Arial" w:hAnsi="Arial" w:cs="Arial"/>
          <w:sz w:val="24"/>
          <w:szCs w:val="24"/>
        </w:rPr>
        <w:t xml:space="preserve"> Provides rationale for how data is used to develop actionable science </w:t>
      </w:r>
    </w:p>
    <w:p w14:paraId="1A50B8D1" w14:textId="006F1DC3" w:rsidR="009D1538" w:rsidRPr="00022A55" w:rsidRDefault="006873BE" w:rsidP="006873BE">
      <w:pPr>
        <w:pStyle w:val="NormalWeb"/>
        <w:shd w:val="clear" w:color="auto" w:fill="FFFFFF"/>
        <w:spacing w:before="0" w:beforeAutospacing="0" w:after="0" w:afterAutospacing="0"/>
        <w:rPr>
          <w:rFonts w:ascii="Arial" w:hAnsi="Arial" w:cs="Arial"/>
          <w:sz w:val="24"/>
          <w:szCs w:val="24"/>
        </w:rPr>
      </w:pPr>
      <w:r w:rsidRPr="00022A55">
        <w:rPr>
          <w:rFonts w:ascii="Arial" w:hAnsi="Arial" w:cs="Arial"/>
          <w:sz w:val="24"/>
          <w:szCs w:val="24"/>
        </w:rPr>
        <w:t>8.</w:t>
      </w:r>
      <w:r w:rsidR="002803EA" w:rsidRPr="00022A55">
        <w:rPr>
          <w:rFonts w:ascii="Arial" w:hAnsi="Arial" w:cs="Arial"/>
          <w:sz w:val="24"/>
          <w:szCs w:val="24"/>
        </w:rPr>
        <w:t xml:space="preserve"> Shows, frames and shares the science to influence behavior, policy, and management </w:t>
      </w:r>
    </w:p>
    <w:p w14:paraId="6CB31A6E" w14:textId="77777777" w:rsidR="00245F89" w:rsidRPr="00022A55" w:rsidRDefault="00245F89" w:rsidP="00567D47">
      <w:pPr>
        <w:pStyle w:val="Standard"/>
        <w:ind w:left="1710" w:hanging="1080"/>
        <w:rPr>
          <w:rFonts w:ascii="Arial" w:hAnsi="Arial" w:cs="Arial"/>
          <w:sz w:val="22"/>
          <w:szCs w:val="22"/>
          <w:u w:val="single"/>
        </w:rPr>
      </w:pPr>
      <w:r w:rsidRPr="00022A55">
        <w:rPr>
          <w:rFonts w:ascii="Arial" w:hAnsi="Arial" w:cs="Arial"/>
          <w:sz w:val="22"/>
          <w:szCs w:val="22"/>
          <w:u w:val="single"/>
        </w:rPr>
        <w:t xml:space="preserve">Poor (0-4): </w:t>
      </w:r>
    </w:p>
    <w:p w14:paraId="714F89C2" w14:textId="2F3DD570" w:rsidR="009D1538" w:rsidRPr="00022A55" w:rsidRDefault="00867CE8" w:rsidP="00567D47">
      <w:pPr>
        <w:pStyle w:val="ListParagraph"/>
        <w:numPr>
          <w:ilvl w:val="0"/>
          <w:numId w:val="2"/>
        </w:numPr>
        <w:ind w:left="1710"/>
        <w:rPr>
          <w:rFonts w:ascii="Arial" w:hAnsi="Arial" w:cs="Arial"/>
          <w:sz w:val="22"/>
          <w:szCs w:val="22"/>
        </w:rPr>
      </w:pPr>
      <w:r w:rsidRPr="00022A55">
        <w:rPr>
          <w:rFonts w:ascii="Arial" w:hAnsi="Arial" w:cs="Arial"/>
          <w:sz w:val="22"/>
          <w:szCs w:val="22"/>
        </w:rPr>
        <w:t>Begins to identify some contexts when presenting a position. Specific position (perspective, thesis/hypothesis) is stated, but is simplistic and obvious.</w:t>
      </w:r>
    </w:p>
    <w:p w14:paraId="0311AB7A" w14:textId="2048FE7A" w:rsidR="009D1538" w:rsidRPr="00022A55" w:rsidRDefault="009D1538" w:rsidP="00567D47">
      <w:pPr>
        <w:pStyle w:val="Standard"/>
        <w:numPr>
          <w:ilvl w:val="0"/>
          <w:numId w:val="2"/>
        </w:numPr>
        <w:ind w:left="1710"/>
        <w:rPr>
          <w:rFonts w:ascii="Arial" w:hAnsi="Arial" w:cs="Arial"/>
          <w:sz w:val="22"/>
          <w:szCs w:val="22"/>
        </w:rPr>
      </w:pPr>
      <w:r w:rsidRPr="00022A55">
        <w:rPr>
          <w:rFonts w:ascii="Arial" w:hAnsi="Arial" w:cs="Arial"/>
          <w:sz w:val="22"/>
          <w:szCs w:val="22"/>
        </w:rPr>
        <w:t>Conclusion is inconsistently tied to some of the information discussed; related outcomes (consequences and implications) are oversimplified.</w:t>
      </w:r>
    </w:p>
    <w:p w14:paraId="4A72B005" w14:textId="77777777" w:rsidR="009D1538" w:rsidRPr="00022A55" w:rsidRDefault="009D1538" w:rsidP="00567D47">
      <w:pPr>
        <w:pStyle w:val="Standard"/>
        <w:ind w:left="1710" w:hanging="1080"/>
        <w:rPr>
          <w:rFonts w:ascii="Arial" w:hAnsi="Arial" w:cs="Arial"/>
          <w:sz w:val="22"/>
          <w:szCs w:val="22"/>
          <w:u w:val="single"/>
        </w:rPr>
      </w:pPr>
      <w:r w:rsidRPr="00022A55">
        <w:rPr>
          <w:rFonts w:ascii="Arial" w:hAnsi="Arial" w:cs="Arial"/>
          <w:sz w:val="22"/>
          <w:szCs w:val="22"/>
          <w:u w:val="single"/>
        </w:rPr>
        <w:t xml:space="preserve">Fair (5-6): </w:t>
      </w:r>
    </w:p>
    <w:p w14:paraId="63A9984E" w14:textId="1BD31601" w:rsidR="009D1538" w:rsidRPr="00022A55" w:rsidRDefault="00D82C30" w:rsidP="00C06ACE">
      <w:pPr>
        <w:pStyle w:val="Standard"/>
        <w:numPr>
          <w:ilvl w:val="0"/>
          <w:numId w:val="6"/>
        </w:numPr>
        <w:ind w:left="1710"/>
        <w:rPr>
          <w:rFonts w:ascii="Arial" w:hAnsi="Arial" w:cs="Arial"/>
          <w:sz w:val="22"/>
          <w:szCs w:val="22"/>
          <w:u w:val="single"/>
        </w:rPr>
      </w:pPr>
      <w:r w:rsidRPr="00022A55">
        <w:rPr>
          <w:rFonts w:ascii="Arial" w:hAnsi="Arial" w:cs="Arial"/>
          <w:sz w:val="22"/>
          <w:szCs w:val="22"/>
        </w:rPr>
        <w:t>Conclusion is logically tied to information (because information is chosen to fit the desired conclusion)</w:t>
      </w:r>
    </w:p>
    <w:p w14:paraId="5D4D4C81" w14:textId="29EE5CA1" w:rsidR="00D82C30" w:rsidRPr="00022A55" w:rsidRDefault="00C06ACE" w:rsidP="00C06ACE">
      <w:pPr>
        <w:pStyle w:val="ListParagraph"/>
        <w:numPr>
          <w:ilvl w:val="0"/>
          <w:numId w:val="6"/>
        </w:numPr>
        <w:ind w:left="1710"/>
        <w:rPr>
          <w:rFonts w:ascii="Arial" w:hAnsi="Arial" w:cs="Arial"/>
          <w:sz w:val="22"/>
          <w:szCs w:val="22"/>
        </w:rPr>
      </w:pPr>
      <w:r w:rsidRPr="00022A55">
        <w:rPr>
          <w:rFonts w:ascii="Arial" w:hAnsi="Arial" w:cs="Arial"/>
          <w:sz w:val="22"/>
          <w:szCs w:val="22"/>
        </w:rPr>
        <w:t>S</w:t>
      </w:r>
      <w:r w:rsidR="00D82C30" w:rsidRPr="00022A55">
        <w:rPr>
          <w:rFonts w:ascii="Arial" w:hAnsi="Arial" w:cs="Arial"/>
          <w:sz w:val="22"/>
          <w:szCs w:val="22"/>
        </w:rPr>
        <w:t>ome related outcomes (consequences and impli</w:t>
      </w:r>
      <w:r w:rsidRPr="00022A55">
        <w:rPr>
          <w:rFonts w:ascii="Arial" w:hAnsi="Arial" w:cs="Arial"/>
          <w:sz w:val="22"/>
          <w:szCs w:val="22"/>
        </w:rPr>
        <w:t>cations) are identified clearly</w:t>
      </w:r>
    </w:p>
    <w:p w14:paraId="7C44E098" w14:textId="79691583" w:rsidR="009D1538" w:rsidRPr="00022A55" w:rsidRDefault="009D1538" w:rsidP="00567D47">
      <w:pPr>
        <w:pStyle w:val="Standard"/>
        <w:ind w:left="1710" w:hanging="1080"/>
        <w:rPr>
          <w:rFonts w:ascii="Arial" w:hAnsi="Arial" w:cs="Arial"/>
          <w:sz w:val="22"/>
          <w:szCs w:val="22"/>
          <w:u w:val="single"/>
        </w:rPr>
      </w:pPr>
      <w:r w:rsidRPr="00022A55">
        <w:rPr>
          <w:rFonts w:ascii="Arial" w:hAnsi="Arial" w:cs="Arial"/>
          <w:sz w:val="22"/>
          <w:szCs w:val="22"/>
          <w:u w:val="single"/>
        </w:rPr>
        <w:t>Good (7-8):</w:t>
      </w:r>
    </w:p>
    <w:p w14:paraId="4F081BFE" w14:textId="66D7D202" w:rsidR="00832473" w:rsidRPr="00022A55" w:rsidRDefault="00D82C30" w:rsidP="00C06ACE">
      <w:pPr>
        <w:pStyle w:val="ListParagraph"/>
        <w:numPr>
          <w:ilvl w:val="0"/>
          <w:numId w:val="9"/>
        </w:numPr>
        <w:ind w:left="1710"/>
        <w:rPr>
          <w:rFonts w:ascii="Arial" w:hAnsi="Arial" w:cs="Arial"/>
          <w:sz w:val="22"/>
          <w:szCs w:val="22"/>
        </w:rPr>
      </w:pPr>
      <w:r w:rsidRPr="00022A55">
        <w:rPr>
          <w:rFonts w:ascii="Arial" w:hAnsi="Arial" w:cs="Arial"/>
          <w:sz w:val="22"/>
          <w:szCs w:val="22"/>
        </w:rPr>
        <w:t>Conclusion is logically tied to a range of information, including opposing viewpoints; related outcomes (consequences and implications) are identified clearly.</w:t>
      </w:r>
    </w:p>
    <w:p w14:paraId="0526AD34" w14:textId="37CF53C5" w:rsidR="00832473" w:rsidRPr="00022A55" w:rsidRDefault="00832473" w:rsidP="00567D47">
      <w:pPr>
        <w:pStyle w:val="Standard"/>
        <w:ind w:left="1710" w:hanging="1080"/>
        <w:rPr>
          <w:rFonts w:ascii="Arial" w:hAnsi="Arial" w:cs="Arial"/>
          <w:sz w:val="22"/>
          <w:szCs w:val="22"/>
          <w:u w:val="single"/>
        </w:rPr>
      </w:pPr>
      <w:r w:rsidRPr="00022A55">
        <w:rPr>
          <w:rFonts w:ascii="Arial" w:hAnsi="Arial" w:cs="Arial"/>
          <w:sz w:val="22"/>
          <w:szCs w:val="22"/>
          <w:u w:val="single"/>
        </w:rPr>
        <w:t>Excellent (9-10):</w:t>
      </w:r>
    </w:p>
    <w:p w14:paraId="18A110C9" w14:textId="77777777" w:rsidR="00C06ACE" w:rsidRPr="00022A55" w:rsidRDefault="00863B25" w:rsidP="00C06ACE">
      <w:pPr>
        <w:pStyle w:val="ListParagraph"/>
        <w:numPr>
          <w:ilvl w:val="0"/>
          <w:numId w:val="9"/>
        </w:numPr>
        <w:ind w:left="1710"/>
        <w:rPr>
          <w:rFonts w:ascii="Arial" w:hAnsi="Arial" w:cs="Arial"/>
          <w:sz w:val="22"/>
          <w:szCs w:val="22"/>
        </w:rPr>
      </w:pPr>
      <w:r w:rsidRPr="00022A55">
        <w:rPr>
          <w:rFonts w:ascii="Arial" w:hAnsi="Arial" w:cs="Arial"/>
          <w:sz w:val="22"/>
          <w:szCs w:val="22"/>
        </w:rPr>
        <w:t>Conclusions and related outcomes (consequences and implications) are logical and reflect student’s informed evaluation and ability to place evidence and perspectives discussed in priority order.</w:t>
      </w:r>
    </w:p>
    <w:p w14:paraId="0455427A" w14:textId="760DAA96" w:rsidR="00863B25" w:rsidRPr="00022A55" w:rsidRDefault="00863B25" w:rsidP="00C06ACE">
      <w:pPr>
        <w:pStyle w:val="ListParagraph"/>
        <w:numPr>
          <w:ilvl w:val="0"/>
          <w:numId w:val="9"/>
        </w:numPr>
        <w:ind w:left="1710"/>
        <w:rPr>
          <w:rFonts w:ascii="Arial" w:hAnsi="Arial" w:cs="Arial"/>
          <w:sz w:val="22"/>
          <w:szCs w:val="22"/>
        </w:rPr>
      </w:pPr>
      <w:r w:rsidRPr="00022A55">
        <w:rPr>
          <w:rFonts w:ascii="Arial" w:hAnsi="Arial" w:cs="Arial"/>
          <w:sz w:val="22"/>
          <w:szCs w:val="22"/>
        </w:rPr>
        <w:t>Limits of position (perspective, thesis/hypothesis) are acknowledged.</w:t>
      </w:r>
    </w:p>
    <w:p w14:paraId="708480EA" w14:textId="77777777" w:rsidR="00863B25" w:rsidRPr="00022A55" w:rsidRDefault="00863B25" w:rsidP="00863B25">
      <w:pPr>
        <w:rPr>
          <w:rFonts w:ascii="Arial" w:hAnsi="Arial" w:cs="Arial"/>
          <w:sz w:val="22"/>
          <w:szCs w:val="22"/>
        </w:rPr>
      </w:pPr>
    </w:p>
    <w:p w14:paraId="26527AA9" w14:textId="77777777" w:rsidR="00863B25" w:rsidRPr="00022A55" w:rsidRDefault="00863B25" w:rsidP="00863B25">
      <w:pPr>
        <w:rPr>
          <w:rFonts w:ascii="Arial" w:hAnsi="Arial" w:cs="Arial"/>
          <w:sz w:val="22"/>
          <w:szCs w:val="22"/>
        </w:rPr>
      </w:pPr>
    </w:p>
    <w:p w14:paraId="7AFDEFDF" w14:textId="77777777" w:rsidR="00C9127C" w:rsidRPr="00022A55" w:rsidRDefault="00C9127C" w:rsidP="006873BE">
      <w:pPr>
        <w:rPr>
          <w:rFonts w:ascii="Arial" w:hAnsi="Arial" w:cs="Arial"/>
          <w:b/>
          <w:i/>
        </w:rPr>
      </w:pPr>
      <w:r w:rsidRPr="00022A55">
        <w:rPr>
          <w:rFonts w:ascii="Arial" w:hAnsi="Arial" w:cs="Arial"/>
          <w:b/>
          <w:i/>
        </w:rPr>
        <w:t>Accuracy</w:t>
      </w:r>
    </w:p>
    <w:p w14:paraId="7AE8481A" w14:textId="77777777" w:rsidR="002803EA" w:rsidRPr="00022A55" w:rsidRDefault="006873BE" w:rsidP="006873BE">
      <w:pPr>
        <w:pStyle w:val="NormalWeb"/>
        <w:shd w:val="clear" w:color="auto" w:fill="FFFFFF"/>
        <w:spacing w:before="0" w:beforeAutospacing="0" w:after="0" w:afterAutospacing="0"/>
        <w:rPr>
          <w:rFonts w:ascii="Arial" w:hAnsi="Arial" w:cs="Arial"/>
          <w:sz w:val="24"/>
          <w:szCs w:val="24"/>
        </w:rPr>
      </w:pPr>
      <w:r w:rsidRPr="00022A55">
        <w:rPr>
          <w:rFonts w:ascii="Arial" w:hAnsi="Arial" w:cs="Arial"/>
          <w:sz w:val="24"/>
          <w:szCs w:val="24"/>
        </w:rPr>
        <w:t xml:space="preserve">9. </w:t>
      </w:r>
      <w:r w:rsidR="002803EA" w:rsidRPr="00022A55">
        <w:rPr>
          <w:rFonts w:ascii="Arial" w:hAnsi="Arial" w:cs="Arial"/>
          <w:sz w:val="24"/>
          <w:szCs w:val="24"/>
        </w:rPr>
        <w:t xml:space="preserve">All places, names and events are accurate and used in the correct context </w:t>
      </w:r>
    </w:p>
    <w:p w14:paraId="2E09D61D" w14:textId="77777777" w:rsidR="00245F89" w:rsidRPr="00022A55" w:rsidRDefault="00245F89" w:rsidP="00C06ACE">
      <w:pPr>
        <w:pStyle w:val="Standard"/>
        <w:ind w:firstLine="630"/>
        <w:rPr>
          <w:rFonts w:ascii="Arial" w:hAnsi="Arial" w:cs="Arial"/>
          <w:sz w:val="22"/>
          <w:szCs w:val="22"/>
          <w:u w:val="single"/>
        </w:rPr>
      </w:pPr>
      <w:r w:rsidRPr="00022A55">
        <w:rPr>
          <w:rFonts w:ascii="Arial" w:hAnsi="Arial" w:cs="Arial"/>
          <w:sz w:val="22"/>
          <w:szCs w:val="22"/>
          <w:u w:val="single"/>
        </w:rPr>
        <w:t xml:space="preserve">Poor (0-4): </w:t>
      </w:r>
    </w:p>
    <w:p w14:paraId="544D90F1" w14:textId="17E52027" w:rsidR="009D1538" w:rsidRPr="00022A55" w:rsidRDefault="009D1538" w:rsidP="00C06ACE">
      <w:pPr>
        <w:pStyle w:val="ListParagraph"/>
        <w:numPr>
          <w:ilvl w:val="0"/>
          <w:numId w:val="3"/>
        </w:numPr>
        <w:ind w:left="1710"/>
        <w:rPr>
          <w:rFonts w:ascii="Arial" w:hAnsi="Arial" w:cs="Arial"/>
          <w:sz w:val="22"/>
          <w:szCs w:val="22"/>
        </w:rPr>
      </w:pPr>
      <w:r w:rsidRPr="00022A55">
        <w:rPr>
          <w:rFonts w:ascii="Arial" w:hAnsi="Arial" w:cs="Arial"/>
          <w:sz w:val="22"/>
          <w:szCs w:val="22"/>
        </w:rPr>
        <w:t>Most places, events and names are inaccurate or incorrectly used</w:t>
      </w:r>
      <w:r w:rsidR="00D82C30" w:rsidRPr="00022A55">
        <w:rPr>
          <w:rFonts w:ascii="Arial" w:hAnsi="Arial" w:cs="Arial"/>
          <w:sz w:val="22"/>
          <w:szCs w:val="22"/>
        </w:rPr>
        <w:t>.</w:t>
      </w:r>
    </w:p>
    <w:p w14:paraId="2E54781B" w14:textId="3EBE3F26" w:rsidR="009D1538" w:rsidRPr="00022A55" w:rsidRDefault="009D1538" w:rsidP="00C06ACE">
      <w:pPr>
        <w:ind w:firstLine="630"/>
        <w:rPr>
          <w:rFonts w:ascii="Arial" w:hAnsi="Arial" w:cs="Arial"/>
          <w:sz w:val="22"/>
          <w:szCs w:val="22"/>
          <w:u w:val="single"/>
        </w:rPr>
      </w:pPr>
      <w:r w:rsidRPr="00022A55">
        <w:rPr>
          <w:rFonts w:ascii="Arial" w:hAnsi="Arial" w:cs="Arial"/>
          <w:sz w:val="22"/>
          <w:szCs w:val="22"/>
          <w:u w:val="single"/>
        </w:rPr>
        <w:t xml:space="preserve">Fair (5-6): </w:t>
      </w:r>
    </w:p>
    <w:p w14:paraId="4F6B2AD1" w14:textId="20271F36" w:rsidR="009D1538" w:rsidRPr="00022A55" w:rsidRDefault="00D82C30" w:rsidP="00C06ACE">
      <w:pPr>
        <w:pStyle w:val="ListParagraph"/>
        <w:numPr>
          <w:ilvl w:val="0"/>
          <w:numId w:val="3"/>
        </w:numPr>
        <w:ind w:left="1710"/>
        <w:rPr>
          <w:rFonts w:ascii="Arial" w:hAnsi="Arial" w:cs="Arial"/>
          <w:sz w:val="22"/>
          <w:szCs w:val="22"/>
          <w:u w:val="single"/>
        </w:rPr>
      </w:pPr>
      <w:r w:rsidRPr="00022A55">
        <w:rPr>
          <w:rFonts w:ascii="Arial" w:hAnsi="Arial" w:cs="Arial"/>
          <w:sz w:val="22"/>
          <w:szCs w:val="22"/>
        </w:rPr>
        <w:t>Some places, events and names are accurate and correctly used.</w:t>
      </w:r>
    </w:p>
    <w:p w14:paraId="5D5660E0" w14:textId="55CF601E" w:rsidR="009D1538" w:rsidRPr="00022A55" w:rsidRDefault="009D1538" w:rsidP="00C06ACE">
      <w:pPr>
        <w:ind w:firstLine="630"/>
        <w:rPr>
          <w:rFonts w:ascii="Arial" w:hAnsi="Arial" w:cs="Arial"/>
          <w:sz w:val="22"/>
          <w:szCs w:val="22"/>
          <w:u w:val="single"/>
        </w:rPr>
      </w:pPr>
      <w:r w:rsidRPr="00022A55">
        <w:rPr>
          <w:rFonts w:ascii="Arial" w:hAnsi="Arial" w:cs="Arial"/>
          <w:sz w:val="22"/>
          <w:szCs w:val="22"/>
          <w:u w:val="single"/>
        </w:rPr>
        <w:t>Good (7-8):</w:t>
      </w:r>
    </w:p>
    <w:p w14:paraId="086FF9BA" w14:textId="4F3249B1" w:rsidR="00832473" w:rsidRPr="00022A55" w:rsidRDefault="00D82C30" w:rsidP="00C06ACE">
      <w:pPr>
        <w:pStyle w:val="ListParagraph"/>
        <w:numPr>
          <w:ilvl w:val="0"/>
          <w:numId w:val="3"/>
        </w:numPr>
        <w:ind w:left="1710"/>
        <w:rPr>
          <w:rFonts w:ascii="Arial" w:hAnsi="Arial" w:cs="Arial"/>
          <w:sz w:val="22"/>
          <w:szCs w:val="22"/>
        </w:rPr>
      </w:pPr>
      <w:r w:rsidRPr="00022A55">
        <w:rPr>
          <w:rFonts w:ascii="Arial" w:hAnsi="Arial" w:cs="Arial"/>
          <w:sz w:val="22"/>
          <w:szCs w:val="22"/>
        </w:rPr>
        <w:t>Most places, events and names are accurate and correctly used.</w:t>
      </w:r>
    </w:p>
    <w:p w14:paraId="4ACC1755" w14:textId="12A7EBA7" w:rsidR="00832473" w:rsidRPr="00022A55" w:rsidRDefault="00832473" w:rsidP="00C06ACE">
      <w:pPr>
        <w:ind w:firstLine="630"/>
        <w:rPr>
          <w:rFonts w:ascii="Arial" w:hAnsi="Arial" w:cs="Arial"/>
          <w:sz w:val="22"/>
          <w:szCs w:val="22"/>
        </w:rPr>
      </w:pPr>
      <w:r w:rsidRPr="00022A55">
        <w:rPr>
          <w:rFonts w:ascii="Arial" w:hAnsi="Arial" w:cs="Arial"/>
          <w:sz w:val="22"/>
          <w:szCs w:val="22"/>
          <w:u w:val="single"/>
        </w:rPr>
        <w:t>Excellent (9-10):</w:t>
      </w:r>
    </w:p>
    <w:p w14:paraId="26767A93" w14:textId="7E15F89D" w:rsidR="006873BE" w:rsidRPr="00022A55" w:rsidRDefault="00D82C30" w:rsidP="00C06ACE">
      <w:pPr>
        <w:pStyle w:val="ListParagraph"/>
        <w:numPr>
          <w:ilvl w:val="0"/>
          <w:numId w:val="3"/>
        </w:numPr>
        <w:ind w:left="1710"/>
        <w:rPr>
          <w:rFonts w:ascii="Arial" w:hAnsi="Arial" w:cs="Arial"/>
          <w:sz w:val="22"/>
          <w:szCs w:val="22"/>
        </w:rPr>
      </w:pPr>
      <w:r w:rsidRPr="00022A55">
        <w:rPr>
          <w:rFonts w:ascii="Arial" w:hAnsi="Arial" w:cs="Arial"/>
          <w:sz w:val="22"/>
          <w:szCs w:val="22"/>
        </w:rPr>
        <w:lastRenderedPageBreak/>
        <w:t>All places, events and names are accurate and used in the correct context</w:t>
      </w:r>
    </w:p>
    <w:p w14:paraId="2B574339" w14:textId="77777777" w:rsidR="009D1538" w:rsidRPr="00022A55" w:rsidRDefault="009D1538" w:rsidP="00C06ACE">
      <w:pPr>
        <w:ind w:firstLine="630"/>
        <w:rPr>
          <w:rFonts w:ascii="Arial" w:hAnsi="Arial" w:cs="Arial"/>
          <w:sz w:val="22"/>
          <w:szCs w:val="22"/>
        </w:rPr>
      </w:pPr>
    </w:p>
    <w:p w14:paraId="2A490F34" w14:textId="77777777" w:rsidR="00C9127C" w:rsidRPr="00022A55" w:rsidRDefault="00C9127C" w:rsidP="006873BE">
      <w:pPr>
        <w:rPr>
          <w:rFonts w:ascii="Arial" w:hAnsi="Arial" w:cs="Arial"/>
          <w:b/>
          <w:i/>
        </w:rPr>
      </w:pPr>
      <w:r w:rsidRPr="00022A55">
        <w:rPr>
          <w:rFonts w:ascii="Arial" w:hAnsi="Arial" w:cs="Arial"/>
          <w:b/>
          <w:i/>
        </w:rPr>
        <w:t>Documentation</w:t>
      </w:r>
    </w:p>
    <w:p w14:paraId="4FD90166" w14:textId="74CED317" w:rsidR="002803EA" w:rsidRPr="00022A55" w:rsidRDefault="002803EA" w:rsidP="006873BE">
      <w:pPr>
        <w:pStyle w:val="NormalWeb"/>
        <w:shd w:val="clear" w:color="auto" w:fill="FFFFFF"/>
        <w:spacing w:before="0" w:beforeAutospacing="0" w:after="0" w:afterAutospacing="0"/>
        <w:rPr>
          <w:rFonts w:ascii="Arial" w:hAnsi="Arial" w:cs="Arial"/>
          <w:sz w:val="24"/>
          <w:szCs w:val="24"/>
        </w:rPr>
      </w:pPr>
      <w:r w:rsidRPr="00022A55">
        <w:rPr>
          <w:rFonts w:ascii="Arial" w:hAnsi="Arial" w:cs="Arial"/>
          <w:sz w:val="24"/>
          <w:szCs w:val="24"/>
        </w:rPr>
        <w:t xml:space="preserve">(10) Written documentation provided, all sources cited, and use of high </w:t>
      </w:r>
      <w:r w:rsidR="00D82C30" w:rsidRPr="00022A55">
        <w:rPr>
          <w:rFonts w:ascii="Arial" w:hAnsi="Arial" w:cs="Arial"/>
          <w:sz w:val="24"/>
          <w:szCs w:val="24"/>
        </w:rPr>
        <w:t>level vocabulary</w:t>
      </w:r>
    </w:p>
    <w:p w14:paraId="4A67DC98" w14:textId="77777777" w:rsidR="00245F89" w:rsidRPr="00022A55" w:rsidRDefault="00245F89" w:rsidP="00C06ACE">
      <w:pPr>
        <w:pStyle w:val="Standard"/>
        <w:ind w:firstLine="630"/>
        <w:rPr>
          <w:rFonts w:ascii="Arial" w:hAnsi="Arial" w:cs="Arial"/>
          <w:sz w:val="22"/>
          <w:szCs w:val="22"/>
          <w:u w:val="single"/>
        </w:rPr>
      </w:pPr>
      <w:r w:rsidRPr="00022A55">
        <w:rPr>
          <w:rFonts w:ascii="Arial" w:hAnsi="Arial" w:cs="Arial"/>
          <w:sz w:val="22"/>
          <w:szCs w:val="22"/>
          <w:u w:val="single"/>
        </w:rPr>
        <w:t xml:space="preserve">Poor (0-4): </w:t>
      </w:r>
    </w:p>
    <w:p w14:paraId="1BFFFE90" w14:textId="4A3D70A4" w:rsidR="00867CE8" w:rsidRPr="00022A55" w:rsidRDefault="00867CE8" w:rsidP="00C06ACE">
      <w:pPr>
        <w:pStyle w:val="ListParagraph"/>
        <w:numPr>
          <w:ilvl w:val="0"/>
          <w:numId w:val="2"/>
        </w:numPr>
        <w:ind w:left="1710"/>
        <w:rPr>
          <w:rFonts w:ascii="Arial" w:hAnsi="Arial" w:cs="Arial"/>
          <w:sz w:val="22"/>
          <w:szCs w:val="22"/>
        </w:rPr>
      </w:pPr>
      <w:r w:rsidRPr="00022A55">
        <w:rPr>
          <w:rFonts w:ascii="Arial" w:hAnsi="Arial" w:cs="Arial"/>
          <w:sz w:val="22"/>
          <w:szCs w:val="22"/>
        </w:rPr>
        <w:t>Little or no written d</w:t>
      </w:r>
      <w:r w:rsidR="00D82C30" w:rsidRPr="00022A55">
        <w:rPr>
          <w:rFonts w:ascii="Arial" w:hAnsi="Arial" w:cs="Arial"/>
          <w:sz w:val="22"/>
          <w:szCs w:val="22"/>
        </w:rPr>
        <w:t xml:space="preserve">ocumentation or source citation, and scientific </w:t>
      </w:r>
      <w:r w:rsidR="002C101D" w:rsidRPr="00022A55">
        <w:rPr>
          <w:rFonts w:ascii="Arial" w:hAnsi="Arial" w:cs="Arial"/>
          <w:sz w:val="22"/>
          <w:szCs w:val="22"/>
        </w:rPr>
        <w:t xml:space="preserve">and social science </w:t>
      </w:r>
      <w:r w:rsidR="00D82C30" w:rsidRPr="00022A55">
        <w:rPr>
          <w:rFonts w:ascii="Arial" w:hAnsi="Arial" w:cs="Arial"/>
          <w:sz w:val="22"/>
          <w:szCs w:val="22"/>
        </w:rPr>
        <w:t>vocabulary is not properly utilized.</w:t>
      </w:r>
    </w:p>
    <w:p w14:paraId="0FA74A93" w14:textId="77777777" w:rsidR="009D1538" w:rsidRPr="00022A55" w:rsidRDefault="00C9127C" w:rsidP="00C06ACE">
      <w:pPr>
        <w:pStyle w:val="Standard"/>
        <w:ind w:firstLine="630"/>
        <w:rPr>
          <w:rFonts w:ascii="Arial" w:hAnsi="Arial" w:cs="Arial"/>
          <w:sz w:val="22"/>
          <w:szCs w:val="22"/>
          <w:u w:val="single"/>
        </w:rPr>
      </w:pPr>
      <w:r w:rsidRPr="00022A55">
        <w:rPr>
          <w:rFonts w:ascii="Arial" w:hAnsi="Arial" w:cs="Arial"/>
          <w:sz w:val="22"/>
          <w:szCs w:val="22"/>
          <w:u w:val="single"/>
        </w:rPr>
        <w:t>Fair (5-6):</w:t>
      </w:r>
    </w:p>
    <w:p w14:paraId="207D1440" w14:textId="32171BC5" w:rsidR="009D1538" w:rsidRPr="00022A55" w:rsidRDefault="00D82C30" w:rsidP="00C06ACE">
      <w:pPr>
        <w:pStyle w:val="Standard"/>
        <w:numPr>
          <w:ilvl w:val="0"/>
          <w:numId w:val="2"/>
        </w:numPr>
        <w:ind w:left="1710"/>
        <w:rPr>
          <w:rFonts w:ascii="Arial" w:hAnsi="Arial" w:cs="Arial"/>
          <w:sz w:val="22"/>
          <w:szCs w:val="22"/>
        </w:rPr>
      </w:pPr>
      <w:r w:rsidRPr="00022A55">
        <w:rPr>
          <w:rFonts w:ascii="Arial" w:hAnsi="Arial" w:cs="Arial"/>
          <w:sz w:val="22"/>
          <w:szCs w:val="22"/>
        </w:rPr>
        <w:t xml:space="preserve">At least 60% of assertions are backed with written/video documentation and source citation, and some appropriate usage of scientific </w:t>
      </w:r>
      <w:r w:rsidR="002C101D" w:rsidRPr="00022A55">
        <w:rPr>
          <w:rFonts w:ascii="Arial" w:hAnsi="Arial" w:cs="Arial"/>
          <w:sz w:val="22"/>
          <w:szCs w:val="22"/>
        </w:rPr>
        <w:t xml:space="preserve">and social science </w:t>
      </w:r>
      <w:r w:rsidRPr="00022A55">
        <w:rPr>
          <w:rFonts w:ascii="Arial" w:hAnsi="Arial" w:cs="Arial"/>
          <w:sz w:val="22"/>
          <w:szCs w:val="22"/>
        </w:rPr>
        <w:t>vocabulary and terms.</w:t>
      </w:r>
    </w:p>
    <w:p w14:paraId="0755E5D3" w14:textId="77777777" w:rsidR="009D1538" w:rsidRPr="00022A55" w:rsidRDefault="009D1538" w:rsidP="00C06ACE">
      <w:pPr>
        <w:pStyle w:val="Standard"/>
        <w:ind w:firstLine="630"/>
        <w:rPr>
          <w:rFonts w:ascii="Arial" w:hAnsi="Arial" w:cs="Arial"/>
          <w:sz w:val="22"/>
          <w:szCs w:val="22"/>
          <w:u w:val="single"/>
        </w:rPr>
      </w:pPr>
      <w:r w:rsidRPr="00022A55">
        <w:rPr>
          <w:rFonts w:ascii="Arial" w:hAnsi="Arial" w:cs="Arial"/>
          <w:sz w:val="22"/>
          <w:szCs w:val="22"/>
          <w:u w:val="single"/>
        </w:rPr>
        <w:t>Good (7-8):</w:t>
      </w:r>
    </w:p>
    <w:p w14:paraId="14BFA756" w14:textId="082F2A39" w:rsidR="009D1538" w:rsidRPr="00022A55" w:rsidRDefault="00D82C30" w:rsidP="00C06ACE">
      <w:pPr>
        <w:pStyle w:val="Standard"/>
        <w:numPr>
          <w:ilvl w:val="0"/>
          <w:numId w:val="2"/>
        </w:numPr>
        <w:ind w:left="1710"/>
        <w:rPr>
          <w:rFonts w:ascii="Arial" w:hAnsi="Arial" w:cs="Arial"/>
          <w:sz w:val="22"/>
          <w:szCs w:val="22"/>
        </w:rPr>
      </w:pPr>
      <w:r w:rsidRPr="00022A55">
        <w:rPr>
          <w:rFonts w:ascii="Arial" w:hAnsi="Arial" w:cs="Arial"/>
          <w:sz w:val="22"/>
          <w:szCs w:val="22"/>
        </w:rPr>
        <w:t xml:space="preserve">Most statements of fact are backed with documentation from reliable sources which are properly cited and </w:t>
      </w:r>
      <w:r w:rsidR="00863B25" w:rsidRPr="00022A55">
        <w:rPr>
          <w:rFonts w:ascii="Arial" w:hAnsi="Arial" w:cs="Arial"/>
          <w:sz w:val="22"/>
          <w:szCs w:val="22"/>
        </w:rPr>
        <w:t>appropriate vocabulary is used throughout.</w:t>
      </w:r>
    </w:p>
    <w:p w14:paraId="0B58ADF9" w14:textId="0C4D317B" w:rsidR="009D1538" w:rsidRPr="00022A55" w:rsidRDefault="00832473" w:rsidP="00C06ACE">
      <w:pPr>
        <w:pStyle w:val="Standard"/>
        <w:ind w:firstLine="630"/>
        <w:rPr>
          <w:rFonts w:ascii="Arial" w:hAnsi="Arial" w:cs="Arial"/>
          <w:sz w:val="22"/>
          <w:szCs w:val="22"/>
          <w:u w:val="single"/>
        </w:rPr>
      </w:pPr>
      <w:r w:rsidRPr="00022A55">
        <w:rPr>
          <w:rFonts w:ascii="Arial" w:hAnsi="Arial" w:cs="Arial"/>
          <w:sz w:val="22"/>
          <w:szCs w:val="22"/>
          <w:u w:val="single"/>
        </w:rPr>
        <w:t>Excellent (9-10):</w:t>
      </w:r>
      <w:r w:rsidR="00C9127C" w:rsidRPr="00022A55">
        <w:rPr>
          <w:rFonts w:ascii="Arial" w:hAnsi="Arial" w:cs="Arial"/>
          <w:sz w:val="22"/>
          <w:szCs w:val="22"/>
          <w:u w:val="single"/>
        </w:rPr>
        <w:t xml:space="preserve"> </w:t>
      </w:r>
    </w:p>
    <w:p w14:paraId="0B63008A" w14:textId="069DCD2B" w:rsidR="00C9127C" w:rsidRPr="00022A55" w:rsidRDefault="00863B25" w:rsidP="00C9127C">
      <w:pPr>
        <w:pStyle w:val="Standard"/>
        <w:numPr>
          <w:ilvl w:val="0"/>
          <w:numId w:val="2"/>
        </w:numPr>
        <w:ind w:left="1710"/>
        <w:rPr>
          <w:rFonts w:ascii="Arial" w:hAnsi="Arial" w:cs="Arial"/>
          <w:sz w:val="22"/>
          <w:szCs w:val="22"/>
        </w:rPr>
      </w:pPr>
      <w:r w:rsidRPr="00022A55">
        <w:rPr>
          <w:rFonts w:ascii="Arial" w:hAnsi="Arial" w:cs="Arial"/>
          <w:sz w:val="22"/>
          <w:szCs w:val="22"/>
        </w:rPr>
        <w:t xml:space="preserve">Consistently uses appropriate scientific </w:t>
      </w:r>
      <w:r w:rsidR="002C101D" w:rsidRPr="00022A55">
        <w:rPr>
          <w:rFonts w:ascii="Arial" w:hAnsi="Arial" w:cs="Arial"/>
          <w:sz w:val="22"/>
          <w:szCs w:val="22"/>
        </w:rPr>
        <w:t xml:space="preserve">and social science </w:t>
      </w:r>
      <w:r w:rsidRPr="00022A55">
        <w:rPr>
          <w:rFonts w:ascii="Arial" w:hAnsi="Arial" w:cs="Arial"/>
          <w:sz w:val="22"/>
          <w:szCs w:val="22"/>
        </w:rPr>
        <w:t>vocabulary and documents all claims from acceptable sources.</w:t>
      </w:r>
    </w:p>
    <w:sectPr w:rsidR="00C9127C" w:rsidRPr="00022A55" w:rsidSect="003C6430">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70EC1" w14:textId="77777777" w:rsidR="000F55EB" w:rsidRDefault="000F55EB" w:rsidP="00022A55">
      <w:r>
        <w:separator/>
      </w:r>
    </w:p>
  </w:endnote>
  <w:endnote w:type="continuationSeparator" w:id="0">
    <w:p w14:paraId="573502E6" w14:textId="77777777" w:rsidR="000F55EB" w:rsidRDefault="000F55EB" w:rsidP="0002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EE57" w14:textId="2417DA1E" w:rsidR="00022A55" w:rsidRPr="00022A55" w:rsidRDefault="00022A55" w:rsidP="00022A55">
    <w:pPr>
      <w:pBdr>
        <w:top w:val="single" w:sz="4" w:space="0" w:color="auto"/>
      </w:pBdr>
      <w:rPr>
        <w:rFonts w:ascii="Arial" w:hAnsi="Arial" w:cs="Arial"/>
        <w:sz w:val="18"/>
      </w:rPr>
    </w:pPr>
    <w:r w:rsidRPr="00E820B6">
      <w:rPr>
        <w:rFonts w:ascii="Arial" w:hAnsi="Arial" w:cs="Arial"/>
        <w:i/>
        <w:sz w:val="18"/>
      </w:rPr>
      <w:t>TIEE</w:t>
    </w:r>
    <w:r w:rsidRPr="00E820B6">
      <w:rPr>
        <w:rFonts w:ascii="Arial" w:hAnsi="Arial" w:cs="Arial"/>
        <w:sz w:val="18"/>
      </w:rPr>
      <w:t xml:space="preserve">, Volume 12 © 2017 – </w:t>
    </w:r>
    <w:r>
      <w:rPr>
        <w:rFonts w:ascii="Arial" w:hAnsi="Arial" w:cs="Arial"/>
        <w:sz w:val="18"/>
      </w:rPr>
      <w:t xml:space="preserve">Caroline M. Solomon, </w:t>
    </w:r>
    <w:r w:rsidRPr="00022A55">
      <w:rPr>
        <w:rFonts w:ascii="Arial" w:hAnsi="Arial" w:cs="Arial"/>
        <w:sz w:val="18"/>
      </w:rPr>
      <w:t>Khadijat Rashid</w:t>
    </w:r>
    <w:r>
      <w:rPr>
        <w:rFonts w:ascii="Arial" w:hAnsi="Arial" w:cs="Arial"/>
        <w:sz w:val="18"/>
      </w:rPr>
      <w:t xml:space="preserve">, </w:t>
    </w:r>
    <w:r w:rsidRPr="00E820B6">
      <w:rPr>
        <w:rFonts w:ascii="Arial" w:hAnsi="Arial" w:cs="Arial"/>
        <w:sz w:val="18"/>
      </w:rPr>
      <w:t xml:space="preserve">and the Ecological Society of America. </w:t>
    </w:r>
    <w:r w:rsidRPr="00E820B6">
      <w:rPr>
        <w:rFonts w:ascii="Arial" w:hAnsi="Arial" w:cs="Arial"/>
        <w:i/>
        <w:sz w:val="18"/>
      </w:rPr>
      <w:t>Teaching Issues and Experiments in Ecology</w:t>
    </w:r>
    <w:r w:rsidRPr="00E820B6">
      <w:rPr>
        <w:rFonts w:ascii="Arial" w:hAnsi="Arial" w:cs="Arial"/>
        <w:sz w:val="18"/>
      </w:rPr>
      <w:t xml:space="preserve"> (</w:t>
    </w:r>
    <w:r w:rsidRPr="00E820B6">
      <w:rPr>
        <w:rFonts w:ascii="Arial" w:hAnsi="Arial" w:cs="Arial"/>
        <w:i/>
        <w:sz w:val="18"/>
      </w:rPr>
      <w:t>TIEE</w:t>
    </w:r>
    <w:r w:rsidRPr="00E820B6">
      <w:rPr>
        <w:rFonts w:ascii="Arial" w:hAnsi="Arial" w:cs="Arial"/>
        <w:sz w:val="18"/>
      </w:rPr>
      <w:t>) is a project of the Committee on Diversity and Education of the Ecological Society of</w:t>
    </w:r>
    <w:r>
      <w:rPr>
        <w:rFonts w:ascii="Arial" w:hAnsi="Arial" w:cs="Arial"/>
        <w:sz w:val="18"/>
      </w:rPr>
      <w:t xml:space="preserve"> America (http://tiee.esa.org).</w:t>
    </w:r>
  </w:p>
  <w:p w14:paraId="6CB387D2" w14:textId="77777777" w:rsidR="00022A55" w:rsidRDefault="00022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E01F3" w14:textId="77777777" w:rsidR="000F55EB" w:rsidRDefault="000F55EB" w:rsidP="00022A55">
      <w:r>
        <w:separator/>
      </w:r>
    </w:p>
  </w:footnote>
  <w:footnote w:type="continuationSeparator" w:id="0">
    <w:p w14:paraId="04184F20" w14:textId="77777777" w:rsidR="000F55EB" w:rsidRDefault="000F55EB" w:rsidP="00022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AA3BB" w14:textId="1AB334D5" w:rsidR="00022A55" w:rsidRPr="00EF21A5" w:rsidRDefault="00022A55" w:rsidP="00022A55">
    <w:pPr>
      <w:pStyle w:val="Header"/>
      <w:jc w:val="right"/>
      <w:rPr>
        <w:rFonts w:ascii="Arial" w:hAnsi="Arial"/>
        <w:sz w:val="20"/>
      </w:rPr>
    </w:pPr>
    <w:r w:rsidRPr="00CF1243">
      <w:rPr>
        <w:rFonts w:ascii="Arial" w:hAnsi="Arial"/>
      </w:rPr>
      <w:tab/>
    </w: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Pr>
        <w:rFonts w:ascii="Arial" w:hAnsi="Arial"/>
        <w:noProof/>
        <w:sz w:val="20"/>
      </w:rPr>
      <w:t>1</w:t>
    </w:r>
    <w:r w:rsidRPr="00EF21A5">
      <w:rPr>
        <w:rFonts w:ascii="Arial" w:hAnsi="Arial"/>
        <w:sz w:val="20"/>
      </w:rPr>
      <w:fldChar w:fldCharType="end"/>
    </w:r>
    <w:r w:rsidRPr="00EF21A5">
      <w:rPr>
        <w:rFonts w:ascii="Arial" w:hAnsi="Arial"/>
        <w:sz w:val="20"/>
      </w:rPr>
      <w:t xml:space="preserve"> -</w:t>
    </w:r>
  </w:p>
  <w:p w14:paraId="1828265C" w14:textId="77777777" w:rsidR="00022A55" w:rsidRPr="00CF1243" w:rsidRDefault="00022A55" w:rsidP="00022A55">
    <w:pPr>
      <w:pStyle w:val="Header"/>
      <w:rPr>
        <w:rFonts w:ascii="Arial" w:hAnsi="Arial"/>
      </w:rPr>
    </w:pPr>
    <w:r>
      <w:rPr>
        <w:rFonts w:ascii="Arial" w:hAnsi="Arial"/>
        <w:sz w:val="48"/>
      </w:rPr>
      <w:t>TIEE</w:t>
    </w:r>
  </w:p>
  <w:p w14:paraId="575460B3" w14:textId="77777777" w:rsidR="00022A55" w:rsidRPr="00EA0022" w:rsidRDefault="00022A55" w:rsidP="00022A55">
    <w:pPr>
      <w:pStyle w:val="Header"/>
      <w:pBdr>
        <w:top w:val="single" w:sz="6" w:space="3" w:color="auto"/>
        <w:bottom w:val="single" w:sz="6" w:space="1" w:color="auto"/>
      </w:pBdr>
      <w:rPr>
        <w:rFonts w:ascii="Arial" w:hAnsi="Arial"/>
        <w:sz w:val="20"/>
      </w:rPr>
    </w:pPr>
    <w:r>
      <w:rPr>
        <w:rFonts w:ascii="Arial" w:hAnsi="Arial"/>
        <w:sz w:val="20"/>
      </w:rPr>
      <w:t>Teaching Issues and Experiments in Ecology - Volume 12, March 2017</w:t>
    </w:r>
  </w:p>
  <w:p w14:paraId="7B544CEA" w14:textId="77777777" w:rsidR="00022A55" w:rsidRDefault="00022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60EF"/>
    <w:multiLevelType w:val="hybridMultilevel"/>
    <w:tmpl w:val="A884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E0425"/>
    <w:multiLevelType w:val="hybridMultilevel"/>
    <w:tmpl w:val="24FC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E3B9A"/>
    <w:multiLevelType w:val="hybridMultilevel"/>
    <w:tmpl w:val="9586C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E0F15"/>
    <w:multiLevelType w:val="hybridMultilevel"/>
    <w:tmpl w:val="AE82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82F25"/>
    <w:multiLevelType w:val="hybridMultilevel"/>
    <w:tmpl w:val="9B96688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29A6748E"/>
    <w:multiLevelType w:val="hybridMultilevel"/>
    <w:tmpl w:val="5A5E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C6100"/>
    <w:multiLevelType w:val="hybridMultilevel"/>
    <w:tmpl w:val="0F187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17293"/>
    <w:multiLevelType w:val="hybridMultilevel"/>
    <w:tmpl w:val="94E2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9010A"/>
    <w:multiLevelType w:val="hybridMultilevel"/>
    <w:tmpl w:val="F7EC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9C4D5D"/>
    <w:multiLevelType w:val="hybridMultilevel"/>
    <w:tmpl w:val="28E65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325C5C"/>
    <w:multiLevelType w:val="hybridMultilevel"/>
    <w:tmpl w:val="1942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9C46B5"/>
    <w:multiLevelType w:val="hybridMultilevel"/>
    <w:tmpl w:val="17F47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6"/>
  </w:num>
  <w:num w:numId="5">
    <w:abstractNumId w:val="7"/>
  </w:num>
  <w:num w:numId="6">
    <w:abstractNumId w:val="10"/>
  </w:num>
  <w:num w:numId="7">
    <w:abstractNumId w:val="2"/>
  </w:num>
  <w:num w:numId="8">
    <w:abstractNumId w:val="1"/>
  </w:num>
  <w:num w:numId="9">
    <w:abstractNumId w:val="11"/>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27C"/>
    <w:rsid w:val="00022A55"/>
    <w:rsid w:val="000F55EB"/>
    <w:rsid w:val="00126F52"/>
    <w:rsid w:val="00245F89"/>
    <w:rsid w:val="002803EA"/>
    <w:rsid w:val="002C101D"/>
    <w:rsid w:val="003C6430"/>
    <w:rsid w:val="004E10C6"/>
    <w:rsid w:val="00567D47"/>
    <w:rsid w:val="005919A6"/>
    <w:rsid w:val="006873BE"/>
    <w:rsid w:val="00832473"/>
    <w:rsid w:val="00863B25"/>
    <w:rsid w:val="00867CE8"/>
    <w:rsid w:val="009D1538"/>
    <w:rsid w:val="00B16651"/>
    <w:rsid w:val="00C06ACE"/>
    <w:rsid w:val="00C9127C"/>
    <w:rsid w:val="00D82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15E4C1"/>
  <w14:defaultImageDpi w14:val="300"/>
  <w15:docId w15:val="{F1511B68-37A4-4CE3-97A4-0362AC67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9127C"/>
    <w:pPr>
      <w:suppressAutoHyphens/>
      <w:autoSpaceDN w:val="0"/>
      <w:textAlignment w:val="baseline"/>
    </w:pPr>
    <w:rPr>
      <w:rFonts w:ascii="Times New Roman" w:eastAsia="Times New Roman" w:hAnsi="Times New Roman" w:cs="Times New Roman"/>
      <w:kern w:val="3"/>
      <w:lang w:val="ru-RU"/>
    </w:rPr>
  </w:style>
  <w:style w:type="paragraph" w:styleId="NormalWeb">
    <w:name w:val="Normal (Web)"/>
    <w:basedOn w:val="Normal"/>
    <w:uiPriority w:val="99"/>
    <w:unhideWhenUsed/>
    <w:rsid w:val="002803EA"/>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867CE8"/>
    <w:pPr>
      <w:ind w:left="720"/>
      <w:contextualSpacing/>
    </w:pPr>
  </w:style>
  <w:style w:type="paragraph" w:styleId="Header">
    <w:name w:val="header"/>
    <w:basedOn w:val="Normal"/>
    <w:link w:val="HeaderChar"/>
    <w:unhideWhenUsed/>
    <w:rsid w:val="00022A55"/>
    <w:pPr>
      <w:tabs>
        <w:tab w:val="center" w:pos="4680"/>
        <w:tab w:val="right" w:pos="9360"/>
      </w:tabs>
    </w:pPr>
  </w:style>
  <w:style w:type="character" w:customStyle="1" w:styleId="HeaderChar">
    <w:name w:val="Header Char"/>
    <w:basedOn w:val="DefaultParagraphFont"/>
    <w:link w:val="Header"/>
    <w:uiPriority w:val="99"/>
    <w:rsid w:val="00022A55"/>
  </w:style>
  <w:style w:type="paragraph" w:styleId="Footer">
    <w:name w:val="footer"/>
    <w:basedOn w:val="Normal"/>
    <w:link w:val="FooterChar"/>
    <w:uiPriority w:val="99"/>
    <w:unhideWhenUsed/>
    <w:rsid w:val="00022A55"/>
    <w:pPr>
      <w:tabs>
        <w:tab w:val="center" w:pos="4680"/>
        <w:tab w:val="right" w:pos="9360"/>
      </w:tabs>
    </w:pPr>
  </w:style>
  <w:style w:type="character" w:customStyle="1" w:styleId="FooterChar">
    <w:name w:val="Footer Char"/>
    <w:basedOn w:val="DefaultParagraphFont"/>
    <w:link w:val="Footer"/>
    <w:uiPriority w:val="99"/>
    <w:rsid w:val="00022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4475">
      <w:bodyDiv w:val="1"/>
      <w:marLeft w:val="0"/>
      <w:marRight w:val="0"/>
      <w:marTop w:val="0"/>
      <w:marBottom w:val="0"/>
      <w:divBdr>
        <w:top w:val="none" w:sz="0" w:space="0" w:color="auto"/>
        <w:left w:val="none" w:sz="0" w:space="0" w:color="auto"/>
        <w:bottom w:val="none" w:sz="0" w:space="0" w:color="auto"/>
        <w:right w:val="none" w:sz="0" w:space="0" w:color="auto"/>
      </w:divBdr>
      <w:divsChild>
        <w:div w:id="775246096">
          <w:marLeft w:val="0"/>
          <w:marRight w:val="0"/>
          <w:marTop w:val="0"/>
          <w:marBottom w:val="0"/>
          <w:divBdr>
            <w:top w:val="none" w:sz="0" w:space="0" w:color="auto"/>
            <w:left w:val="none" w:sz="0" w:space="0" w:color="auto"/>
            <w:bottom w:val="none" w:sz="0" w:space="0" w:color="auto"/>
            <w:right w:val="none" w:sz="0" w:space="0" w:color="auto"/>
          </w:divBdr>
          <w:divsChild>
            <w:div w:id="474570753">
              <w:marLeft w:val="0"/>
              <w:marRight w:val="0"/>
              <w:marTop w:val="0"/>
              <w:marBottom w:val="0"/>
              <w:divBdr>
                <w:top w:val="none" w:sz="0" w:space="0" w:color="auto"/>
                <w:left w:val="none" w:sz="0" w:space="0" w:color="auto"/>
                <w:bottom w:val="none" w:sz="0" w:space="0" w:color="auto"/>
                <w:right w:val="none" w:sz="0" w:space="0" w:color="auto"/>
              </w:divBdr>
              <w:divsChild>
                <w:div w:id="77868613">
                  <w:marLeft w:val="0"/>
                  <w:marRight w:val="0"/>
                  <w:marTop w:val="0"/>
                  <w:marBottom w:val="0"/>
                  <w:divBdr>
                    <w:top w:val="none" w:sz="0" w:space="0" w:color="auto"/>
                    <w:left w:val="none" w:sz="0" w:space="0" w:color="auto"/>
                    <w:bottom w:val="none" w:sz="0" w:space="0" w:color="auto"/>
                    <w:right w:val="none" w:sz="0" w:space="0" w:color="auto"/>
                  </w:divBdr>
                  <w:divsChild>
                    <w:div w:id="117769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709117">
      <w:bodyDiv w:val="1"/>
      <w:marLeft w:val="0"/>
      <w:marRight w:val="0"/>
      <w:marTop w:val="0"/>
      <w:marBottom w:val="0"/>
      <w:divBdr>
        <w:top w:val="none" w:sz="0" w:space="0" w:color="auto"/>
        <w:left w:val="none" w:sz="0" w:space="0" w:color="auto"/>
        <w:bottom w:val="none" w:sz="0" w:space="0" w:color="auto"/>
        <w:right w:val="none" w:sz="0" w:space="0" w:color="auto"/>
      </w:divBdr>
      <w:divsChild>
        <w:div w:id="994531238">
          <w:marLeft w:val="0"/>
          <w:marRight w:val="0"/>
          <w:marTop w:val="0"/>
          <w:marBottom w:val="0"/>
          <w:divBdr>
            <w:top w:val="none" w:sz="0" w:space="0" w:color="auto"/>
            <w:left w:val="none" w:sz="0" w:space="0" w:color="auto"/>
            <w:bottom w:val="none" w:sz="0" w:space="0" w:color="auto"/>
            <w:right w:val="none" w:sz="0" w:space="0" w:color="auto"/>
          </w:divBdr>
          <w:divsChild>
            <w:div w:id="1427117900">
              <w:marLeft w:val="0"/>
              <w:marRight w:val="0"/>
              <w:marTop w:val="0"/>
              <w:marBottom w:val="0"/>
              <w:divBdr>
                <w:top w:val="none" w:sz="0" w:space="0" w:color="auto"/>
                <w:left w:val="none" w:sz="0" w:space="0" w:color="auto"/>
                <w:bottom w:val="none" w:sz="0" w:space="0" w:color="auto"/>
                <w:right w:val="none" w:sz="0" w:space="0" w:color="auto"/>
              </w:divBdr>
              <w:divsChild>
                <w:div w:id="463935118">
                  <w:marLeft w:val="0"/>
                  <w:marRight w:val="0"/>
                  <w:marTop w:val="0"/>
                  <w:marBottom w:val="0"/>
                  <w:divBdr>
                    <w:top w:val="none" w:sz="0" w:space="0" w:color="auto"/>
                    <w:left w:val="none" w:sz="0" w:space="0" w:color="auto"/>
                    <w:bottom w:val="none" w:sz="0" w:space="0" w:color="auto"/>
                    <w:right w:val="none" w:sz="0" w:space="0" w:color="auto"/>
                  </w:divBdr>
                  <w:divsChild>
                    <w:div w:id="6013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08442">
      <w:bodyDiv w:val="1"/>
      <w:marLeft w:val="0"/>
      <w:marRight w:val="0"/>
      <w:marTop w:val="0"/>
      <w:marBottom w:val="0"/>
      <w:divBdr>
        <w:top w:val="none" w:sz="0" w:space="0" w:color="auto"/>
        <w:left w:val="none" w:sz="0" w:space="0" w:color="auto"/>
        <w:bottom w:val="none" w:sz="0" w:space="0" w:color="auto"/>
        <w:right w:val="none" w:sz="0" w:space="0" w:color="auto"/>
      </w:divBdr>
      <w:divsChild>
        <w:div w:id="1195000204">
          <w:marLeft w:val="0"/>
          <w:marRight w:val="0"/>
          <w:marTop w:val="0"/>
          <w:marBottom w:val="0"/>
          <w:divBdr>
            <w:top w:val="none" w:sz="0" w:space="0" w:color="auto"/>
            <w:left w:val="none" w:sz="0" w:space="0" w:color="auto"/>
            <w:bottom w:val="none" w:sz="0" w:space="0" w:color="auto"/>
            <w:right w:val="none" w:sz="0" w:space="0" w:color="auto"/>
          </w:divBdr>
          <w:divsChild>
            <w:div w:id="895243168">
              <w:marLeft w:val="0"/>
              <w:marRight w:val="0"/>
              <w:marTop w:val="0"/>
              <w:marBottom w:val="0"/>
              <w:divBdr>
                <w:top w:val="none" w:sz="0" w:space="0" w:color="auto"/>
                <w:left w:val="none" w:sz="0" w:space="0" w:color="auto"/>
                <w:bottom w:val="none" w:sz="0" w:space="0" w:color="auto"/>
                <w:right w:val="none" w:sz="0" w:space="0" w:color="auto"/>
              </w:divBdr>
              <w:divsChild>
                <w:div w:id="751782361">
                  <w:marLeft w:val="0"/>
                  <w:marRight w:val="0"/>
                  <w:marTop w:val="0"/>
                  <w:marBottom w:val="0"/>
                  <w:divBdr>
                    <w:top w:val="none" w:sz="0" w:space="0" w:color="auto"/>
                    <w:left w:val="none" w:sz="0" w:space="0" w:color="auto"/>
                    <w:bottom w:val="none" w:sz="0" w:space="0" w:color="auto"/>
                    <w:right w:val="none" w:sz="0" w:space="0" w:color="auto"/>
                  </w:divBdr>
                  <w:divsChild>
                    <w:div w:id="9303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24148">
      <w:bodyDiv w:val="1"/>
      <w:marLeft w:val="0"/>
      <w:marRight w:val="0"/>
      <w:marTop w:val="0"/>
      <w:marBottom w:val="0"/>
      <w:divBdr>
        <w:top w:val="none" w:sz="0" w:space="0" w:color="auto"/>
        <w:left w:val="none" w:sz="0" w:space="0" w:color="auto"/>
        <w:bottom w:val="none" w:sz="0" w:space="0" w:color="auto"/>
        <w:right w:val="none" w:sz="0" w:space="0" w:color="auto"/>
      </w:divBdr>
      <w:divsChild>
        <w:div w:id="1146824848">
          <w:marLeft w:val="0"/>
          <w:marRight w:val="0"/>
          <w:marTop w:val="0"/>
          <w:marBottom w:val="0"/>
          <w:divBdr>
            <w:top w:val="none" w:sz="0" w:space="0" w:color="auto"/>
            <w:left w:val="none" w:sz="0" w:space="0" w:color="auto"/>
            <w:bottom w:val="none" w:sz="0" w:space="0" w:color="auto"/>
            <w:right w:val="none" w:sz="0" w:space="0" w:color="auto"/>
          </w:divBdr>
          <w:divsChild>
            <w:div w:id="1717195637">
              <w:marLeft w:val="0"/>
              <w:marRight w:val="0"/>
              <w:marTop w:val="0"/>
              <w:marBottom w:val="0"/>
              <w:divBdr>
                <w:top w:val="none" w:sz="0" w:space="0" w:color="auto"/>
                <w:left w:val="none" w:sz="0" w:space="0" w:color="auto"/>
                <w:bottom w:val="none" w:sz="0" w:space="0" w:color="auto"/>
                <w:right w:val="none" w:sz="0" w:space="0" w:color="auto"/>
              </w:divBdr>
              <w:divsChild>
                <w:div w:id="1815220084">
                  <w:marLeft w:val="0"/>
                  <w:marRight w:val="0"/>
                  <w:marTop w:val="0"/>
                  <w:marBottom w:val="0"/>
                  <w:divBdr>
                    <w:top w:val="none" w:sz="0" w:space="0" w:color="auto"/>
                    <w:left w:val="none" w:sz="0" w:space="0" w:color="auto"/>
                    <w:bottom w:val="none" w:sz="0" w:space="0" w:color="auto"/>
                    <w:right w:val="none" w:sz="0" w:space="0" w:color="auto"/>
                  </w:divBdr>
                  <w:divsChild>
                    <w:div w:id="4576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407732">
      <w:bodyDiv w:val="1"/>
      <w:marLeft w:val="0"/>
      <w:marRight w:val="0"/>
      <w:marTop w:val="0"/>
      <w:marBottom w:val="0"/>
      <w:divBdr>
        <w:top w:val="none" w:sz="0" w:space="0" w:color="auto"/>
        <w:left w:val="none" w:sz="0" w:space="0" w:color="auto"/>
        <w:bottom w:val="none" w:sz="0" w:space="0" w:color="auto"/>
        <w:right w:val="none" w:sz="0" w:space="0" w:color="auto"/>
      </w:divBdr>
      <w:divsChild>
        <w:div w:id="311063488">
          <w:marLeft w:val="0"/>
          <w:marRight w:val="0"/>
          <w:marTop w:val="0"/>
          <w:marBottom w:val="0"/>
          <w:divBdr>
            <w:top w:val="none" w:sz="0" w:space="0" w:color="auto"/>
            <w:left w:val="none" w:sz="0" w:space="0" w:color="auto"/>
            <w:bottom w:val="none" w:sz="0" w:space="0" w:color="auto"/>
            <w:right w:val="none" w:sz="0" w:space="0" w:color="auto"/>
          </w:divBdr>
          <w:divsChild>
            <w:div w:id="1041789470">
              <w:marLeft w:val="0"/>
              <w:marRight w:val="0"/>
              <w:marTop w:val="0"/>
              <w:marBottom w:val="0"/>
              <w:divBdr>
                <w:top w:val="none" w:sz="0" w:space="0" w:color="auto"/>
                <w:left w:val="none" w:sz="0" w:space="0" w:color="auto"/>
                <w:bottom w:val="none" w:sz="0" w:space="0" w:color="auto"/>
                <w:right w:val="none" w:sz="0" w:space="0" w:color="auto"/>
              </w:divBdr>
              <w:divsChild>
                <w:div w:id="1779980359">
                  <w:marLeft w:val="0"/>
                  <w:marRight w:val="0"/>
                  <w:marTop w:val="0"/>
                  <w:marBottom w:val="0"/>
                  <w:divBdr>
                    <w:top w:val="none" w:sz="0" w:space="0" w:color="auto"/>
                    <w:left w:val="none" w:sz="0" w:space="0" w:color="auto"/>
                    <w:bottom w:val="none" w:sz="0" w:space="0" w:color="auto"/>
                    <w:right w:val="none" w:sz="0" w:space="0" w:color="auto"/>
                  </w:divBdr>
                  <w:divsChild>
                    <w:div w:id="119781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52948">
      <w:bodyDiv w:val="1"/>
      <w:marLeft w:val="0"/>
      <w:marRight w:val="0"/>
      <w:marTop w:val="0"/>
      <w:marBottom w:val="0"/>
      <w:divBdr>
        <w:top w:val="none" w:sz="0" w:space="0" w:color="auto"/>
        <w:left w:val="none" w:sz="0" w:space="0" w:color="auto"/>
        <w:bottom w:val="none" w:sz="0" w:space="0" w:color="auto"/>
        <w:right w:val="none" w:sz="0" w:space="0" w:color="auto"/>
      </w:divBdr>
      <w:divsChild>
        <w:div w:id="1820802560">
          <w:marLeft w:val="0"/>
          <w:marRight w:val="0"/>
          <w:marTop w:val="0"/>
          <w:marBottom w:val="0"/>
          <w:divBdr>
            <w:top w:val="none" w:sz="0" w:space="0" w:color="auto"/>
            <w:left w:val="none" w:sz="0" w:space="0" w:color="auto"/>
            <w:bottom w:val="none" w:sz="0" w:space="0" w:color="auto"/>
            <w:right w:val="none" w:sz="0" w:space="0" w:color="auto"/>
          </w:divBdr>
          <w:divsChild>
            <w:div w:id="1257055327">
              <w:marLeft w:val="0"/>
              <w:marRight w:val="0"/>
              <w:marTop w:val="0"/>
              <w:marBottom w:val="0"/>
              <w:divBdr>
                <w:top w:val="none" w:sz="0" w:space="0" w:color="auto"/>
                <w:left w:val="none" w:sz="0" w:space="0" w:color="auto"/>
                <w:bottom w:val="none" w:sz="0" w:space="0" w:color="auto"/>
                <w:right w:val="none" w:sz="0" w:space="0" w:color="auto"/>
              </w:divBdr>
              <w:divsChild>
                <w:div w:id="1663581050">
                  <w:marLeft w:val="0"/>
                  <w:marRight w:val="0"/>
                  <w:marTop w:val="0"/>
                  <w:marBottom w:val="0"/>
                  <w:divBdr>
                    <w:top w:val="none" w:sz="0" w:space="0" w:color="auto"/>
                    <w:left w:val="none" w:sz="0" w:space="0" w:color="auto"/>
                    <w:bottom w:val="none" w:sz="0" w:space="0" w:color="auto"/>
                    <w:right w:val="none" w:sz="0" w:space="0" w:color="auto"/>
                  </w:divBdr>
                  <w:divsChild>
                    <w:div w:id="2233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194137">
      <w:bodyDiv w:val="1"/>
      <w:marLeft w:val="0"/>
      <w:marRight w:val="0"/>
      <w:marTop w:val="0"/>
      <w:marBottom w:val="0"/>
      <w:divBdr>
        <w:top w:val="none" w:sz="0" w:space="0" w:color="auto"/>
        <w:left w:val="none" w:sz="0" w:space="0" w:color="auto"/>
        <w:bottom w:val="none" w:sz="0" w:space="0" w:color="auto"/>
        <w:right w:val="none" w:sz="0" w:space="0" w:color="auto"/>
      </w:divBdr>
      <w:divsChild>
        <w:div w:id="808211650">
          <w:marLeft w:val="0"/>
          <w:marRight w:val="0"/>
          <w:marTop w:val="0"/>
          <w:marBottom w:val="0"/>
          <w:divBdr>
            <w:top w:val="none" w:sz="0" w:space="0" w:color="auto"/>
            <w:left w:val="none" w:sz="0" w:space="0" w:color="auto"/>
            <w:bottom w:val="none" w:sz="0" w:space="0" w:color="auto"/>
            <w:right w:val="none" w:sz="0" w:space="0" w:color="auto"/>
          </w:divBdr>
          <w:divsChild>
            <w:div w:id="721635648">
              <w:marLeft w:val="0"/>
              <w:marRight w:val="0"/>
              <w:marTop w:val="0"/>
              <w:marBottom w:val="0"/>
              <w:divBdr>
                <w:top w:val="none" w:sz="0" w:space="0" w:color="auto"/>
                <w:left w:val="none" w:sz="0" w:space="0" w:color="auto"/>
                <w:bottom w:val="none" w:sz="0" w:space="0" w:color="auto"/>
                <w:right w:val="none" w:sz="0" w:space="0" w:color="auto"/>
              </w:divBdr>
              <w:divsChild>
                <w:div w:id="1822696635">
                  <w:marLeft w:val="0"/>
                  <w:marRight w:val="0"/>
                  <w:marTop w:val="0"/>
                  <w:marBottom w:val="0"/>
                  <w:divBdr>
                    <w:top w:val="none" w:sz="0" w:space="0" w:color="auto"/>
                    <w:left w:val="none" w:sz="0" w:space="0" w:color="auto"/>
                    <w:bottom w:val="none" w:sz="0" w:space="0" w:color="auto"/>
                    <w:right w:val="none" w:sz="0" w:space="0" w:color="auto"/>
                  </w:divBdr>
                  <w:divsChild>
                    <w:div w:id="171392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79757">
      <w:bodyDiv w:val="1"/>
      <w:marLeft w:val="0"/>
      <w:marRight w:val="0"/>
      <w:marTop w:val="0"/>
      <w:marBottom w:val="0"/>
      <w:divBdr>
        <w:top w:val="none" w:sz="0" w:space="0" w:color="auto"/>
        <w:left w:val="none" w:sz="0" w:space="0" w:color="auto"/>
        <w:bottom w:val="none" w:sz="0" w:space="0" w:color="auto"/>
        <w:right w:val="none" w:sz="0" w:space="0" w:color="auto"/>
      </w:divBdr>
      <w:divsChild>
        <w:div w:id="681475029">
          <w:marLeft w:val="0"/>
          <w:marRight w:val="0"/>
          <w:marTop w:val="0"/>
          <w:marBottom w:val="0"/>
          <w:divBdr>
            <w:top w:val="none" w:sz="0" w:space="0" w:color="auto"/>
            <w:left w:val="none" w:sz="0" w:space="0" w:color="auto"/>
            <w:bottom w:val="none" w:sz="0" w:space="0" w:color="auto"/>
            <w:right w:val="none" w:sz="0" w:space="0" w:color="auto"/>
          </w:divBdr>
          <w:divsChild>
            <w:div w:id="448473609">
              <w:marLeft w:val="0"/>
              <w:marRight w:val="0"/>
              <w:marTop w:val="0"/>
              <w:marBottom w:val="0"/>
              <w:divBdr>
                <w:top w:val="none" w:sz="0" w:space="0" w:color="auto"/>
                <w:left w:val="none" w:sz="0" w:space="0" w:color="auto"/>
                <w:bottom w:val="none" w:sz="0" w:space="0" w:color="auto"/>
                <w:right w:val="none" w:sz="0" w:space="0" w:color="auto"/>
              </w:divBdr>
              <w:divsChild>
                <w:div w:id="715860468">
                  <w:marLeft w:val="0"/>
                  <w:marRight w:val="0"/>
                  <w:marTop w:val="0"/>
                  <w:marBottom w:val="0"/>
                  <w:divBdr>
                    <w:top w:val="none" w:sz="0" w:space="0" w:color="auto"/>
                    <w:left w:val="none" w:sz="0" w:space="0" w:color="auto"/>
                    <w:bottom w:val="none" w:sz="0" w:space="0" w:color="auto"/>
                    <w:right w:val="none" w:sz="0" w:space="0" w:color="auto"/>
                  </w:divBdr>
                  <w:divsChild>
                    <w:div w:id="2621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414844">
      <w:bodyDiv w:val="1"/>
      <w:marLeft w:val="0"/>
      <w:marRight w:val="0"/>
      <w:marTop w:val="0"/>
      <w:marBottom w:val="0"/>
      <w:divBdr>
        <w:top w:val="none" w:sz="0" w:space="0" w:color="auto"/>
        <w:left w:val="none" w:sz="0" w:space="0" w:color="auto"/>
        <w:bottom w:val="none" w:sz="0" w:space="0" w:color="auto"/>
        <w:right w:val="none" w:sz="0" w:space="0" w:color="auto"/>
      </w:divBdr>
      <w:divsChild>
        <w:div w:id="587427072">
          <w:marLeft w:val="0"/>
          <w:marRight w:val="0"/>
          <w:marTop w:val="0"/>
          <w:marBottom w:val="0"/>
          <w:divBdr>
            <w:top w:val="none" w:sz="0" w:space="0" w:color="auto"/>
            <w:left w:val="none" w:sz="0" w:space="0" w:color="auto"/>
            <w:bottom w:val="none" w:sz="0" w:space="0" w:color="auto"/>
            <w:right w:val="none" w:sz="0" w:space="0" w:color="auto"/>
          </w:divBdr>
          <w:divsChild>
            <w:div w:id="1219783318">
              <w:marLeft w:val="0"/>
              <w:marRight w:val="0"/>
              <w:marTop w:val="0"/>
              <w:marBottom w:val="0"/>
              <w:divBdr>
                <w:top w:val="none" w:sz="0" w:space="0" w:color="auto"/>
                <w:left w:val="none" w:sz="0" w:space="0" w:color="auto"/>
                <w:bottom w:val="none" w:sz="0" w:space="0" w:color="auto"/>
                <w:right w:val="none" w:sz="0" w:space="0" w:color="auto"/>
              </w:divBdr>
              <w:divsChild>
                <w:div w:id="1828865961">
                  <w:marLeft w:val="0"/>
                  <w:marRight w:val="0"/>
                  <w:marTop w:val="0"/>
                  <w:marBottom w:val="0"/>
                  <w:divBdr>
                    <w:top w:val="none" w:sz="0" w:space="0" w:color="auto"/>
                    <w:left w:val="none" w:sz="0" w:space="0" w:color="auto"/>
                    <w:bottom w:val="none" w:sz="0" w:space="0" w:color="auto"/>
                    <w:right w:val="none" w:sz="0" w:space="0" w:color="auto"/>
                  </w:divBdr>
                  <w:divsChild>
                    <w:div w:id="2006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058109">
      <w:bodyDiv w:val="1"/>
      <w:marLeft w:val="0"/>
      <w:marRight w:val="0"/>
      <w:marTop w:val="0"/>
      <w:marBottom w:val="0"/>
      <w:divBdr>
        <w:top w:val="none" w:sz="0" w:space="0" w:color="auto"/>
        <w:left w:val="none" w:sz="0" w:space="0" w:color="auto"/>
        <w:bottom w:val="none" w:sz="0" w:space="0" w:color="auto"/>
        <w:right w:val="none" w:sz="0" w:space="0" w:color="auto"/>
      </w:divBdr>
      <w:divsChild>
        <w:div w:id="467937648">
          <w:marLeft w:val="0"/>
          <w:marRight w:val="0"/>
          <w:marTop w:val="0"/>
          <w:marBottom w:val="0"/>
          <w:divBdr>
            <w:top w:val="none" w:sz="0" w:space="0" w:color="auto"/>
            <w:left w:val="none" w:sz="0" w:space="0" w:color="auto"/>
            <w:bottom w:val="none" w:sz="0" w:space="0" w:color="auto"/>
            <w:right w:val="none" w:sz="0" w:space="0" w:color="auto"/>
          </w:divBdr>
          <w:divsChild>
            <w:div w:id="1365252539">
              <w:marLeft w:val="0"/>
              <w:marRight w:val="0"/>
              <w:marTop w:val="0"/>
              <w:marBottom w:val="0"/>
              <w:divBdr>
                <w:top w:val="none" w:sz="0" w:space="0" w:color="auto"/>
                <w:left w:val="none" w:sz="0" w:space="0" w:color="auto"/>
                <w:bottom w:val="none" w:sz="0" w:space="0" w:color="auto"/>
                <w:right w:val="none" w:sz="0" w:space="0" w:color="auto"/>
              </w:divBdr>
              <w:divsChild>
                <w:div w:id="1321809412">
                  <w:marLeft w:val="0"/>
                  <w:marRight w:val="0"/>
                  <w:marTop w:val="0"/>
                  <w:marBottom w:val="0"/>
                  <w:divBdr>
                    <w:top w:val="none" w:sz="0" w:space="0" w:color="auto"/>
                    <w:left w:val="none" w:sz="0" w:space="0" w:color="auto"/>
                    <w:bottom w:val="none" w:sz="0" w:space="0" w:color="auto"/>
                    <w:right w:val="none" w:sz="0" w:space="0" w:color="auto"/>
                  </w:divBdr>
                  <w:divsChild>
                    <w:div w:id="7133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458338">
      <w:bodyDiv w:val="1"/>
      <w:marLeft w:val="0"/>
      <w:marRight w:val="0"/>
      <w:marTop w:val="0"/>
      <w:marBottom w:val="0"/>
      <w:divBdr>
        <w:top w:val="none" w:sz="0" w:space="0" w:color="auto"/>
        <w:left w:val="none" w:sz="0" w:space="0" w:color="auto"/>
        <w:bottom w:val="none" w:sz="0" w:space="0" w:color="auto"/>
        <w:right w:val="none" w:sz="0" w:space="0" w:color="auto"/>
      </w:divBdr>
      <w:divsChild>
        <w:div w:id="1064331807">
          <w:marLeft w:val="0"/>
          <w:marRight w:val="0"/>
          <w:marTop w:val="0"/>
          <w:marBottom w:val="0"/>
          <w:divBdr>
            <w:top w:val="none" w:sz="0" w:space="0" w:color="auto"/>
            <w:left w:val="none" w:sz="0" w:space="0" w:color="auto"/>
            <w:bottom w:val="none" w:sz="0" w:space="0" w:color="auto"/>
            <w:right w:val="none" w:sz="0" w:space="0" w:color="auto"/>
          </w:divBdr>
          <w:divsChild>
            <w:div w:id="567423882">
              <w:marLeft w:val="0"/>
              <w:marRight w:val="0"/>
              <w:marTop w:val="0"/>
              <w:marBottom w:val="0"/>
              <w:divBdr>
                <w:top w:val="none" w:sz="0" w:space="0" w:color="auto"/>
                <w:left w:val="none" w:sz="0" w:space="0" w:color="auto"/>
                <w:bottom w:val="none" w:sz="0" w:space="0" w:color="auto"/>
                <w:right w:val="none" w:sz="0" w:space="0" w:color="auto"/>
              </w:divBdr>
              <w:divsChild>
                <w:div w:id="1344740788">
                  <w:marLeft w:val="0"/>
                  <w:marRight w:val="0"/>
                  <w:marTop w:val="0"/>
                  <w:marBottom w:val="0"/>
                  <w:divBdr>
                    <w:top w:val="none" w:sz="0" w:space="0" w:color="auto"/>
                    <w:left w:val="none" w:sz="0" w:space="0" w:color="auto"/>
                    <w:bottom w:val="none" w:sz="0" w:space="0" w:color="auto"/>
                    <w:right w:val="none" w:sz="0" w:space="0" w:color="auto"/>
                  </w:divBdr>
                  <w:divsChild>
                    <w:div w:id="5027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958</Words>
  <Characters>5464</Characters>
  <Application>Microsoft Office Word</Application>
  <DocSecurity>0</DocSecurity>
  <Lines>45</Lines>
  <Paragraphs>12</Paragraphs>
  <ScaleCrop>false</ScaleCrop>
  <Company>Rashid Consulting</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Khadijat Rashid</dc:creator>
  <cp:keywords/>
  <dc:description/>
  <cp:lastModifiedBy>Beck, Christopher</cp:lastModifiedBy>
  <cp:revision>7</cp:revision>
  <dcterms:created xsi:type="dcterms:W3CDTF">2016-11-01T17:20:00Z</dcterms:created>
  <dcterms:modified xsi:type="dcterms:W3CDTF">2017-03-03T18:53:00Z</dcterms:modified>
</cp:coreProperties>
</file>